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3DB1B" w14:textId="77777777" w:rsidR="00F81DED" w:rsidRPr="00F3229F" w:rsidRDefault="00F81DED" w:rsidP="00A15E64">
      <w:pPr>
        <w:spacing w:line="276" w:lineRule="auto"/>
        <w:jc w:val="center"/>
        <w:rPr>
          <w:rFonts w:ascii="Helvetica" w:hAnsi="Helvetica" w:cs="Helvetica"/>
          <w:b/>
          <w:sz w:val="22"/>
          <w:szCs w:val="22"/>
        </w:rPr>
      </w:pPr>
      <w:r w:rsidRPr="00F3229F">
        <w:rPr>
          <w:rFonts w:ascii="Helvetica" w:hAnsi="Helvetica" w:cs="Helvetica"/>
          <w:b/>
          <w:sz w:val="22"/>
          <w:szCs w:val="22"/>
        </w:rPr>
        <w:t xml:space="preserve">REFERRAL </w:t>
      </w:r>
      <w:commentRangeStart w:id="0"/>
      <w:r w:rsidRPr="00F3229F">
        <w:rPr>
          <w:rFonts w:ascii="Helvetica" w:hAnsi="Helvetica" w:cs="Helvetica"/>
          <w:b/>
          <w:sz w:val="22"/>
          <w:szCs w:val="22"/>
        </w:rPr>
        <w:t>PARTNER</w:t>
      </w:r>
      <w:commentRangeEnd w:id="0"/>
      <w:r w:rsidR="00C60E92">
        <w:rPr>
          <w:rStyle w:val="CommentReference"/>
          <w:rFonts w:asciiTheme="minorHAnsi" w:eastAsiaTheme="minorHAnsi" w:hAnsiTheme="minorHAnsi" w:cstheme="minorBidi"/>
          <w:lang w:val="en-IN"/>
        </w:rPr>
        <w:commentReference w:id="0"/>
      </w:r>
      <w:r w:rsidRPr="00F3229F">
        <w:rPr>
          <w:rFonts w:ascii="Helvetica" w:hAnsi="Helvetica" w:cs="Helvetica"/>
          <w:b/>
          <w:sz w:val="22"/>
          <w:szCs w:val="22"/>
        </w:rPr>
        <w:t xml:space="preserve"> AGREEMENT</w:t>
      </w:r>
    </w:p>
    <w:p w14:paraId="70598D99" w14:textId="77777777" w:rsidR="00F81DED" w:rsidRPr="00F3229F" w:rsidRDefault="00F81DED" w:rsidP="00A15E64">
      <w:pPr>
        <w:widowControl w:val="0"/>
        <w:overflowPunct w:val="0"/>
        <w:autoSpaceDE w:val="0"/>
        <w:spacing w:line="276" w:lineRule="auto"/>
        <w:jc w:val="both"/>
        <w:rPr>
          <w:rFonts w:ascii="Helvetica" w:hAnsi="Helvetica" w:cs="Helvetica"/>
          <w:color w:val="000000"/>
          <w:sz w:val="22"/>
          <w:szCs w:val="22"/>
        </w:rPr>
      </w:pPr>
    </w:p>
    <w:p w14:paraId="369A0AE9" w14:textId="1E65EC4F" w:rsidR="00F81DED" w:rsidRPr="00F3229F" w:rsidRDefault="00F81DED" w:rsidP="00A15E64">
      <w:pPr>
        <w:widowControl w:val="0"/>
        <w:overflowPunct w:val="0"/>
        <w:autoSpaceDE w:val="0"/>
        <w:spacing w:line="276" w:lineRule="auto"/>
        <w:jc w:val="both"/>
        <w:rPr>
          <w:rFonts w:ascii="Helvetica" w:hAnsi="Helvetica" w:cs="Helvetica"/>
          <w:color w:val="000000"/>
          <w:sz w:val="22"/>
          <w:szCs w:val="22"/>
        </w:rPr>
      </w:pPr>
      <w:r w:rsidRPr="00F3229F">
        <w:rPr>
          <w:rFonts w:ascii="Helvetica" w:hAnsi="Helvetica" w:cs="Helvetica"/>
          <w:color w:val="000000"/>
          <w:sz w:val="22"/>
          <w:szCs w:val="22"/>
        </w:rPr>
        <w:t xml:space="preserve">This </w:t>
      </w:r>
      <w:r w:rsidR="00B04BCA" w:rsidRPr="00F3229F">
        <w:rPr>
          <w:rFonts w:ascii="Helvetica" w:hAnsi="Helvetica" w:cs="Helvetica"/>
          <w:color w:val="000000"/>
          <w:sz w:val="22"/>
          <w:szCs w:val="22"/>
        </w:rPr>
        <w:t xml:space="preserve">Non </w:t>
      </w:r>
      <w:r w:rsidR="000B0466">
        <w:rPr>
          <w:rFonts w:ascii="Helvetica" w:hAnsi="Helvetica" w:cs="Helvetica"/>
          <w:color w:val="000000"/>
          <w:sz w:val="22"/>
          <w:szCs w:val="22"/>
        </w:rPr>
        <w:t>–</w:t>
      </w:r>
      <w:r w:rsidR="00B04BCA" w:rsidRPr="00F3229F">
        <w:rPr>
          <w:rFonts w:ascii="Helvetica" w:hAnsi="Helvetica" w:cs="Helvetica"/>
          <w:color w:val="000000"/>
          <w:sz w:val="22"/>
          <w:szCs w:val="22"/>
        </w:rPr>
        <w:t>Exclusive</w:t>
      </w:r>
      <w:r w:rsidR="000B0466">
        <w:rPr>
          <w:rFonts w:ascii="Helvetica" w:hAnsi="Helvetica" w:cs="Helvetica"/>
          <w:color w:val="000000"/>
          <w:sz w:val="22"/>
          <w:szCs w:val="22"/>
        </w:rPr>
        <w:t xml:space="preserve"> </w:t>
      </w:r>
      <w:r w:rsidRPr="00F3229F">
        <w:rPr>
          <w:rFonts w:ascii="Helvetica" w:hAnsi="Helvetica" w:cs="Helvetica"/>
          <w:b/>
          <w:bCs/>
          <w:color w:val="000000"/>
          <w:sz w:val="22"/>
          <w:szCs w:val="22"/>
        </w:rPr>
        <w:t>Referral Partner Agreement</w:t>
      </w:r>
      <w:r w:rsidRPr="00F3229F">
        <w:rPr>
          <w:rFonts w:ascii="Helvetica" w:hAnsi="Helvetica" w:cs="Helvetica"/>
          <w:color w:val="000000"/>
          <w:sz w:val="22"/>
          <w:szCs w:val="22"/>
        </w:rPr>
        <w:t xml:space="preserve"> (the “</w:t>
      </w:r>
      <w:r w:rsidRPr="00F3229F">
        <w:rPr>
          <w:rFonts w:ascii="Helvetica" w:hAnsi="Helvetica" w:cs="Helvetica"/>
          <w:b/>
          <w:bCs/>
          <w:color w:val="000000"/>
          <w:sz w:val="22"/>
          <w:szCs w:val="22"/>
        </w:rPr>
        <w:t>Agreement</w:t>
      </w:r>
      <w:r w:rsidRPr="00F3229F">
        <w:rPr>
          <w:rFonts w:ascii="Helvetica" w:hAnsi="Helvetica" w:cs="Helvetica"/>
          <w:color w:val="000000"/>
          <w:sz w:val="22"/>
          <w:szCs w:val="22"/>
        </w:rPr>
        <w:t xml:space="preserve">”) is made and entered into on </w:t>
      </w:r>
      <w:proofErr w:type="gramStart"/>
      <w:r w:rsidRPr="00F3229F">
        <w:rPr>
          <w:rFonts w:ascii="Helvetica" w:hAnsi="Helvetica" w:cs="Helvetica"/>
          <w:color w:val="000000"/>
          <w:sz w:val="22"/>
          <w:szCs w:val="22"/>
        </w:rPr>
        <w:t xml:space="preserve">this </w:t>
      </w:r>
      <w:r w:rsidRPr="0025326C">
        <w:rPr>
          <w:rFonts w:ascii="Helvetica" w:hAnsi="Helvetica" w:cs="Helvetica"/>
          <w:color w:val="000000"/>
          <w:sz w:val="22"/>
          <w:szCs w:val="22"/>
        </w:rPr>
        <w:t xml:space="preserve"> day</w:t>
      </w:r>
      <w:proofErr w:type="gramEnd"/>
      <w:r w:rsidRPr="0025326C">
        <w:rPr>
          <w:rFonts w:ascii="Helvetica" w:hAnsi="Helvetica" w:cs="Helvetica"/>
          <w:color w:val="000000"/>
          <w:sz w:val="22"/>
          <w:szCs w:val="22"/>
        </w:rPr>
        <w:t xml:space="preserve"> of  (“</w:t>
      </w:r>
      <w:r w:rsidRPr="00F3229F">
        <w:rPr>
          <w:rFonts w:ascii="Helvetica" w:hAnsi="Helvetica" w:cs="Helvetica"/>
          <w:b/>
          <w:color w:val="000000"/>
          <w:sz w:val="22"/>
          <w:szCs w:val="22"/>
        </w:rPr>
        <w:t>Effective Date</w:t>
      </w:r>
      <w:r w:rsidRPr="00F3229F">
        <w:rPr>
          <w:rFonts w:ascii="Helvetica" w:hAnsi="Helvetica" w:cs="Helvetica"/>
          <w:color w:val="000000"/>
          <w:sz w:val="22"/>
          <w:szCs w:val="22"/>
        </w:rPr>
        <w:t xml:space="preserve">”) between, </w:t>
      </w:r>
    </w:p>
    <w:p w14:paraId="4EA16EE0" w14:textId="77777777" w:rsidR="00F81DED" w:rsidRPr="00F3229F" w:rsidRDefault="00BC342A" w:rsidP="00A15E64">
      <w:pPr>
        <w:widowControl w:val="0"/>
        <w:tabs>
          <w:tab w:val="left" w:pos="2565"/>
        </w:tabs>
        <w:overflowPunct w:val="0"/>
        <w:autoSpaceDE w:val="0"/>
        <w:spacing w:line="276" w:lineRule="auto"/>
        <w:jc w:val="both"/>
        <w:rPr>
          <w:rFonts w:ascii="Helvetica" w:hAnsi="Helvetica" w:cs="Helvetica"/>
          <w:color w:val="000000"/>
          <w:sz w:val="22"/>
          <w:szCs w:val="22"/>
        </w:rPr>
      </w:pPr>
      <w:r w:rsidRPr="00F3229F">
        <w:rPr>
          <w:rFonts w:ascii="Helvetica" w:hAnsi="Helvetica" w:cs="Helvetica"/>
          <w:color w:val="000000"/>
          <w:sz w:val="22"/>
          <w:szCs w:val="22"/>
        </w:rPr>
        <w:tab/>
      </w:r>
    </w:p>
    <w:p w14:paraId="2227663D" w14:textId="6AD5F74C" w:rsidR="00F81DED" w:rsidRPr="00F3229F" w:rsidRDefault="00F81DED" w:rsidP="00A15E64">
      <w:pPr>
        <w:pStyle w:val="p1"/>
        <w:spacing w:line="276" w:lineRule="auto"/>
        <w:jc w:val="both"/>
        <w:rPr>
          <w:rFonts w:ascii="Helvetica" w:hAnsi="Helvetica" w:cs="Helvetica"/>
          <w:color w:val="000000"/>
          <w:sz w:val="22"/>
          <w:szCs w:val="22"/>
        </w:rPr>
      </w:pPr>
      <w:r w:rsidRPr="00F3229F">
        <w:rPr>
          <w:rFonts w:ascii="Helvetica" w:hAnsi="Helvetica" w:cs="Helvetica"/>
          <w:b/>
          <w:bCs/>
          <w:color w:val="000000"/>
          <w:sz w:val="22"/>
          <w:szCs w:val="22"/>
        </w:rPr>
        <w:t xml:space="preserve">, </w:t>
      </w:r>
      <w:r w:rsidRPr="00F3229F">
        <w:rPr>
          <w:rFonts w:ascii="Helvetica" w:hAnsi="Helvetica" w:cs="Helvetica"/>
          <w:color w:val="000000"/>
          <w:sz w:val="22"/>
          <w:szCs w:val="22"/>
        </w:rPr>
        <w:t xml:space="preserve">a company registered under the Companies Act, 2013 having its registered office at </w:t>
      </w:r>
      <w:r w:rsidR="00E70CD4" w:rsidRPr="00F3229F">
        <w:rPr>
          <w:rFonts w:ascii="Helvetica" w:hAnsi="Helvetica" w:cs="Helvetica"/>
          <w:color w:val="000000"/>
          <w:sz w:val="22"/>
          <w:szCs w:val="22"/>
        </w:rPr>
        <w:t> </w:t>
      </w:r>
      <w:r w:rsidRPr="00F3229F">
        <w:rPr>
          <w:rFonts w:ascii="Helvetica" w:hAnsi="Helvetica" w:cs="Helvetica"/>
          <w:color w:val="000000"/>
          <w:sz w:val="22"/>
          <w:szCs w:val="22"/>
        </w:rPr>
        <w:t xml:space="preserve"> (hereinafter referred to as the “</w:t>
      </w:r>
      <w:r w:rsidRPr="00F3229F">
        <w:rPr>
          <w:rFonts w:ascii="Helvetica" w:hAnsi="Helvetica" w:cs="Helvetica"/>
          <w:b/>
          <w:color w:val="000000"/>
          <w:sz w:val="22"/>
          <w:szCs w:val="22"/>
        </w:rPr>
        <w:t>Company</w:t>
      </w:r>
      <w:r w:rsidRPr="00F3229F">
        <w:rPr>
          <w:rFonts w:ascii="Helvetica" w:hAnsi="Helvetica" w:cs="Helvetica"/>
          <w:color w:val="000000"/>
          <w:sz w:val="22"/>
          <w:szCs w:val="22"/>
        </w:rPr>
        <w:t xml:space="preserve">” which expression shall unless repugnant to context thereof, include its successors, transferees and assigns), and </w:t>
      </w:r>
    </w:p>
    <w:p w14:paraId="5C89E3FC" w14:textId="77777777" w:rsidR="00F81DED" w:rsidRPr="00F3229F" w:rsidRDefault="00F81DED" w:rsidP="00A15E64">
      <w:pPr>
        <w:widowControl w:val="0"/>
        <w:overflowPunct w:val="0"/>
        <w:autoSpaceDE w:val="0"/>
        <w:spacing w:line="276" w:lineRule="auto"/>
        <w:jc w:val="both"/>
        <w:rPr>
          <w:rFonts w:ascii="Helvetica" w:hAnsi="Helvetica" w:cs="Helvetica"/>
          <w:color w:val="000000"/>
          <w:sz w:val="22"/>
          <w:szCs w:val="22"/>
        </w:rPr>
      </w:pPr>
    </w:p>
    <w:p w14:paraId="30FC32BC" w14:textId="5C40B029" w:rsidR="00F81DED" w:rsidRPr="00F3229F" w:rsidRDefault="0018516C" w:rsidP="00A15E64">
      <w:pPr>
        <w:widowControl w:val="0"/>
        <w:overflowPunct w:val="0"/>
        <w:autoSpaceDE w:val="0"/>
        <w:spacing w:line="276" w:lineRule="auto"/>
        <w:jc w:val="both"/>
        <w:rPr>
          <w:rFonts w:ascii="Helvetica" w:hAnsi="Helvetica" w:cs="Helvetica"/>
          <w:color w:val="000000"/>
          <w:sz w:val="22"/>
          <w:szCs w:val="22"/>
        </w:rPr>
      </w:pPr>
      <w:r>
        <w:rPr>
          <w:rFonts w:ascii="Helvetica" w:hAnsi="Helvetica" w:cs="Helvetica"/>
          <w:b/>
          <w:color w:val="000000"/>
          <w:sz w:val="22"/>
          <w:szCs w:val="22"/>
        </w:rPr>
        <w:t xml:space="preserve">(name of the </w:t>
      </w:r>
      <w:r w:rsidR="00C60E92">
        <w:rPr>
          <w:rFonts w:ascii="Helvetica" w:hAnsi="Helvetica" w:cs="Helvetica"/>
          <w:b/>
          <w:color w:val="000000"/>
          <w:sz w:val="22"/>
          <w:szCs w:val="22"/>
        </w:rPr>
        <w:t>company/ partnership/limited liability partnership/ individual/propertership</w:t>
      </w:r>
      <w:r>
        <w:rPr>
          <w:rFonts w:ascii="Helvetica" w:hAnsi="Helvetica" w:cs="Helvetica"/>
          <w:b/>
          <w:color w:val="000000"/>
          <w:sz w:val="22"/>
          <w:szCs w:val="22"/>
        </w:rPr>
        <w:t>)</w:t>
      </w:r>
      <w:r w:rsidR="00F81DED" w:rsidRPr="0025326C">
        <w:rPr>
          <w:rFonts w:ascii="Helvetica" w:hAnsi="Helvetica" w:cs="Helvetica"/>
          <w:color w:val="000000"/>
          <w:sz w:val="22"/>
          <w:szCs w:val="22"/>
        </w:rPr>
        <w:t>at</w:t>
      </w:r>
      <w:r>
        <w:rPr>
          <w:rFonts w:ascii="Helvetica" w:hAnsi="Helvetica" w:cs="Helvetica"/>
          <w:color w:val="000000"/>
          <w:sz w:val="22"/>
          <w:szCs w:val="22"/>
        </w:rPr>
        <w:t xml:space="preserve"> (address of the </w:t>
      </w:r>
      <w:r w:rsidR="00C60E92">
        <w:rPr>
          <w:rFonts w:ascii="Helvetica" w:hAnsi="Helvetica" w:cs="Helvetica"/>
          <w:color w:val="000000"/>
          <w:sz w:val="22"/>
          <w:szCs w:val="22"/>
        </w:rPr>
        <w:t>entity</w:t>
      </w:r>
      <w:r>
        <w:rPr>
          <w:rFonts w:ascii="Helvetica" w:hAnsi="Helvetica" w:cs="Helvetica"/>
          <w:color w:val="000000"/>
          <w:sz w:val="22"/>
          <w:szCs w:val="22"/>
        </w:rPr>
        <w:t>)</w:t>
      </w:r>
      <w:r w:rsidR="006F09BD">
        <w:rPr>
          <w:rFonts w:ascii="Helvetica" w:hAnsi="Helvetica" w:cs="Helvetica"/>
          <w:color w:val="000000"/>
          <w:sz w:val="22"/>
          <w:szCs w:val="22"/>
        </w:rPr>
        <w:t>herein</w:t>
      </w:r>
      <w:r w:rsidR="00715336" w:rsidRPr="00F3229F">
        <w:rPr>
          <w:rFonts w:ascii="Helvetica" w:hAnsi="Helvetica" w:cs="Helvetica"/>
          <w:color w:val="000000"/>
          <w:sz w:val="22"/>
          <w:szCs w:val="22"/>
        </w:rPr>
        <w:t xml:space="preserve">after referred to as the </w:t>
      </w:r>
      <w:r w:rsidR="00F81DED" w:rsidRPr="00F3229F">
        <w:rPr>
          <w:rFonts w:ascii="Helvetica" w:hAnsi="Helvetica" w:cs="Helvetica"/>
          <w:color w:val="000000"/>
          <w:sz w:val="22"/>
          <w:szCs w:val="22"/>
        </w:rPr>
        <w:t>“</w:t>
      </w:r>
      <w:r w:rsidR="00F81DED" w:rsidRPr="00F3229F">
        <w:rPr>
          <w:rFonts w:ascii="Helvetica" w:hAnsi="Helvetica" w:cs="Helvetica"/>
          <w:b/>
          <w:color w:val="000000"/>
          <w:sz w:val="22"/>
          <w:szCs w:val="22"/>
        </w:rPr>
        <w:t>Partner</w:t>
      </w:r>
      <w:r w:rsidR="00F81DED" w:rsidRPr="00F3229F">
        <w:rPr>
          <w:rFonts w:ascii="Helvetica" w:hAnsi="Helvetica" w:cs="Helvetica"/>
          <w:color w:val="000000"/>
          <w:sz w:val="22"/>
          <w:szCs w:val="22"/>
        </w:rPr>
        <w:t xml:space="preserve">” which expression shall, unless it be repugnant to the context or meaning thereof, be deemed to include its Resultant Entity, successors, affiliates, partners and permitted assigns); </w:t>
      </w:r>
    </w:p>
    <w:p w14:paraId="56331742" w14:textId="77777777" w:rsidR="00F81DED" w:rsidRPr="00F3229F" w:rsidRDefault="00F81DED" w:rsidP="00A15E64">
      <w:pPr>
        <w:widowControl w:val="0"/>
        <w:autoSpaceDE w:val="0"/>
        <w:spacing w:line="276" w:lineRule="auto"/>
        <w:rPr>
          <w:rFonts w:ascii="Helvetica" w:hAnsi="Helvetica" w:cs="Helvetica"/>
          <w:color w:val="000000"/>
          <w:sz w:val="22"/>
          <w:szCs w:val="22"/>
        </w:rPr>
      </w:pPr>
    </w:p>
    <w:p w14:paraId="01102B54" w14:textId="77777777" w:rsidR="004E16DB" w:rsidRPr="00F3229F" w:rsidRDefault="004E16DB" w:rsidP="00A15E64">
      <w:pPr>
        <w:pStyle w:val="NormalWeb"/>
        <w:shd w:val="clear" w:color="auto" w:fill="FFFFFF"/>
        <w:spacing w:before="0" w:beforeAutospacing="0" w:after="0" w:afterAutospacing="0" w:line="276" w:lineRule="auto"/>
        <w:jc w:val="both"/>
        <w:rPr>
          <w:rFonts w:ascii="Helvetica" w:hAnsi="Helvetica" w:cs="Helvetica"/>
          <w:sz w:val="22"/>
          <w:szCs w:val="22"/>
        </w:rPr>
      </w:pPr>
      <w:r w:rsidRPr="00F3229F">
        <w:rPr>
          <w:rFonts w:ascii="Helvetica" w:hAnsi="Helvetica" w:cs="Helvetica"/>
          <w:sz w:val="22"/>
          <w:szCs w:val="22"/>
        </w:rPr>
        <w:t xml:space="preserve">The </w:t>
      </w:r>
      <w:r w:rsidR="00715336" w:rsidRPr="00F3229F">
        <w:rPr>
          <w:rFonts w:ascii="Helvetica" w:hAnsi="Helvetica" w:cs="Helvetica"/>
          <w:sz w:val="22"/>
          <w:szCs w:val="22"/>
        </w:rPr>
        <w:t>Partner</w:t>
      </w:r>
      <w:r w:rsidRPr="00F3229F">
        <w:rPr>
          <w:rFonts w:ascii="Helvetica" w:hAnsi="Helvetica" w:cs="Helvetica"/>
          <w:sz w:val="22"/>
          <w:szCs w:val="22"/>
        </w:rPr>
        <w:t xml:space="preserve"> and</w:t>
      </w:r>
      <w:r w:rsidR="00B10FDA" w:rsidRPr="00F3229F">
        <w:rPr>
          <w:rFonts w:ascii="Helvetica" w:hAnsi="Helvetica" w:cs="Helvetica"/>
          <w:sz w:val="22"/>
          <w:szCs w:val="22"/>
        </w:rPr>
        <w:t xml:space="preserve"> the</w:t>
      </w:r>
      <w:r w:rsidRPr="00F3229F">
        <w:rPr>
          <w:rFonts w:ascii="Helvetica" w:hAnsi="Helvetica" w:cs="Helvetica"/>
          <w:sz w:val="22"/>
          <w:szCs w:val="22"/>
        </w:rPr>
        <w:t xml:space="preserve"> Company are hereinafter individually referred to as a “</w:t>
      </w:r>
      <w:r w:rsidRPr="00F3229F">
        <w:rPr>
          <w:rFonts w:ascii="Helvetica" w:hAnsi="Helvetica" w:cs="Helvetica"/>
          <w:b/>
          <w:sz w:val="22"/>
          <w:szCs w:val="22"/>
        </w:rPr>
        <w:t>Party</w:t>
      </w:r>
      <w:r w:rsidRPr="00F3229F">
        <w:rPr>
          <w:rFonts w:ascii="Helvetica" w:hAnsi="Helvetica" w:cs="Helvetica"/>
          <w:sz w:val="22"/>
          <w:szCs w:val="22"/>
        </w:rPr>
        <w:t>” and collectively as the “</w:t>
      </w:r>
      <w:r w:rsidRPr="00F3229F">
        <w:rPr>
          <w:rFonts w:ascii="Helvetica" w:hAnsi="Helvetica" w:cs="Helvetica"/>
          <w:b/>
          <w:sz w:val="22"/>
          <w:szCs w:val="22"/>
        </w:rPr>
        <w:t>Parties</w:t>
      </w:r>
      <w:r w:rsidRPr="00F3229F">
        <w:rPr>
          <w:rFonts w:ascii="Helvetica" w:hAnsi="Helvetica" w:cs="Helvetica"/>
          <w:sz w:val="22"/>
          <w:szCs w:val="22"/>
        </w:rPr>
        <w:t>”.</w:t>
      </w:r>
    </w:p>
    <w:p w14:paraId="645ADBA7" w14:textId="77777777" w:rsidR="004E16DB" w:rsidRPr="00F3229F" w:rsidRDefault="004E16DB" w:rsidP="00A15E64">
      <w:pPr>
        <w:tabs>
          <w:tab w:val="left" w:pos="-720"/>
        </w:tabs>
        <w:suppressAutoHyphens/>
        <w:spacing w:before="180" w:line="276" w:lineRule="auto"/>
        <w:jc w:val="both"/>
        <w:rPr>
          <w:rFonts w:ascii="Helvetica" w:hAnsi="Helvetica" w:cs="Helvetica"/>
          <w:b/>
          <w:sz w:val="22"/>
          <w:szCs w:val="22"/>
        </w:rPr>
      </w:pPr>
      <w:r w:rsidRPr="00F3229F">
        <w:rPr>
          <w:rFonts w:ascii="Helvetica" w:hAnsi="Helvetica" w:cs="Helvetica"/>
          <w:b/>
          <w:sz w:val="22"/>
          <w:szCs w:val="22"/>
        </w:rPr>
        <w:t>WHEREAS:</w:t>
      </w:r>
    </w:p>
    <w:p w14:paraId="0CA980F8" w14:textId="38B305E3" w:rsidR="004E16DB" w:rsidRPr="00F3229F" w:rsidRDefault="00B10FDA" w:rsidP="00A15E64">
      <w:pPr>
        <w:numPr>
          <w:ilvl w:val="0"/>
          <w:numId w:val="34"/>
        </w:numPr>
        <w:tabs>
          <w:tab w:val="left" w:pos="-720"/>
        </w:tabs>
        <w:suppressAutoHyphens/>
        <w:spacing w:before="180" w:line="276" w:lineRule="auto"/>
        <w:jc w:val="both"/>
        <w:rPr>
          <w:rFonts w:ascii="Helvetica" w:hAnsi="Helvetica" w:cs="Helvetica"/>
          <w:sz w:val="22"/>
          <w:szCs w:val="22"/>
        </w:rPr>
      </w:pPr>
      <w:r w:rsidRPr="00F3229F">
        <w:rPr>
          <w:rFonts w:ascii="Helvetica" w:hAnsi="Helvetica" w:cs="Helvetica"/>
          <w:sz w:val="22"/>
          <w:szCs w:val="22"/>
        </w:rPr>
        <w:t xml:space="preserve">The </w:t>
      </w:r>
      <w:r w:rsidR="004E16DB" w:rsidRPr="00F3229F">
        <w:rPr>
          <w:rFonts w:ascii="Helvetica" w:hAnsi="Helvetica" w:cs="Helvetica"/>
          <w:sz w:val="22"/>
          <w:szCs w:val="22"/>
        </w:rPr>
        <w:t>Company is engaged in the business of</w:t>
      </w:r>
      <w:r w:rsidR="008839A6" w:rsidRPr="00F3229F">
        <w:rPr>
          <w:rFonts w:ascii="Helvetica" w:hAnsi="Helvetica" w:cs="Helvetica"/>
          <w:sz w:val="22"/>
          <w:szCs w:val="22"/>
        </w:rPr>
        <w:t xml:space="preserve"> </w:t>
      </w:r>
      <w:proofErr w:type="gramStart"/>
      <w:r w:rsidR="008839A6" w:rsidRPr="00F3229F">
        <w:rPr>
          <w:rFonts w:ascii="Helvetica" w:hAnsi="Helvetica" w:cs="Helvetica"/>
          <w:sz w:val="22"/>
          <w:szCs w:val="22"/>
        </w:rPr>
        <w:t xml:space="preserve">providing </w:t>
      </w:r>
      <w:r w:rsidR="00701C9D" w:rsidRPr="00F3229F">
        <w:rPr>
          <w:rFonts w:ascii="Helvetica" w:hAnsi="Helvetica" w:cs="Helvetica"/>
          <w:sz w:val="22"/>
          <w:szCs w:val="22"/>
        </w:rPr>
        <w:t xml:space="preserve"> (</w:t>
      </w:r>
      <w:proofErr w:type="gramEnd"/>
      <w:r w:rsidR="00701C9D" w:rsidRPr="00F3229F">
        <w:rPr>
          <w:rFonts w:ascii="Helvetica" w:hAnsi="Helvetica" w:cs="Helvetica"/>
          <w:sz w:val="22"/>
          <w:szCs w:val="22"/>
        </w:rPr>
        <w:t>“</w:t>
      </w:r>
      <w:r w:rsidR="00701C9D" w:rsidRPr="00F3229F">
        <w:rPr>
          <w:rFonts w:ascii="Helvetica" w:hAnsi="Helvetica" w:cs="Helvetica"/>
          <w:b/>
          <w:sz w:val="22"/>
          <w:szCs w:val="22"/>
        </w:rPr>
        <w:t>Business</w:t>
      </w:r>
      <w:r w:rsidR="00701C9D" w:rsidRPr="00F3229F">
        <w:rPr>
          <w:rFonts w:ascii="Helvetica" w:hAnsi="Helvetica" w:cs="Helvetica"/>
          <w:sz w:val="22"/>
          <w:szCs w:val="22"/>
        </w:rPr>
        <w:t>”)</w:t>
      </w:r>
      <w:r w:rsidR="004E16DB" w:rsidRPr="00F3229F">
        <w:rPr>
          <w:rFonts w:ascii="Helvetica" w:hAnsi="Helvetica" w:cs="Helvetica"/>
          <w:sz w:val="22"/>
          <w:szCs w:val="22"/>
        </w:rPr>
        <w:t>.</w:t>
      </w:r>
    </w:p>
    <w:p w14:paraId="5DC56D3A" w14:textId="77777777" w:rsidR="004E16DB" w:rsidRPr="00F3229F" w:rsidRDefault="004E16DB" w:rsidP="00A15E64">
      <w:pPr>
        <w:numPr>
          <w:ilvl w:val="0"/>
          <w:numId w:val="34"/>
        </w:numPr>
        <w:tabs>
          <w:tab w:val="left" w:pos="-720"/>
        </w:tabs>
        <w:suppressAutoHyphens/>
        <w:spacing w:before="180" w:line="276" w:lineRule="auto"/>
        <w:jc w:val="both"/>
        <w:rPr>
          <w:rFonts w:ascii="Helvetica" w:hAnsi="Helvetica" w:cs="Helvetica"/>
          <w:sz w:val="22"/>
          <w:szCs w:val="22"/>
        </w:rPr>
      </w:pPr>
      <w:r w:rsidRPr="00F3229F">
        <w:rPr>
          <w:rFonts w:ascii="Helvetica" w:hAnsi="Helvetica" w:cs="Helvetica"/>
          <w:sz w:val="22"/>
          <w:szCs w:val="22"/>
        </w:rPr>
        <w:t xml:space="preserve">The Company has approached the </w:t>
      </w:r>
      <w:r w:rsidR="00763CE5" w:rsidRPr="00F3229F">
        <w:rPr>
          <w:rFonts w:ascii="Helvetica" w:hAnsi="Helvetica" w:cs="Helvetica"/>
          <w:sz w:val="22"/>
          <w:szCs w:val="22"/>
        </w:rPr>
        <w:t>Partner</w:t>
      </w:r>
      <w:r w:rsidRPr="00F3229F">
        <w:rPr>
          <w:rFonts w:ascii="Helvetica" w:hAnsi="Helvetica" w:cs="Helvetica"/>
          <w:sz w:val="22"/>
          <w:szCs w:val="22"/>
        </w:rPr>
        <w:t xml:space="preserve"> for identifying business opportunities and assisting with developing relationships for growth</w:t>
      </w:r>
      <w:r w:rsidR="001B5E27" w:rsidRPr="00F3229F">
        <w:rPr>
          <w:rFonts w:ascii="Helvetica" w:hAnsi="Helvetica" w:cs="Helvetica"/>
          <w:sz w:val="22"/>
          <w:szCs w:val="22"/>
        </w:rPr>
        <w:t xml:space="preserve"> of the Business</w:t>
      </w:r>
      <w:r w:rsidRPr="00F3229F">
        <w:rPr>
          <w:rFonts w:ascii="Helvetica" w:hAnsi="Helvetica" w:cs="Helvetica"/>
          <w:sz w:val="22"/>
          <w:szCs w:val="22"/>
        </w:rPr>
        <w:t>.</w:t>
      </w:r>
    </w:p>
    <w:p w14:paraId="79FC40AE" w14:textId="77777777" w:rsidR="004E16DB" w:rsidRPr="00F3229F" w:rsidRDefault="004E16DB" w:rsidP="00A15E64">
      <w:pPr>
        <w:spacing w:before="180" w:line="276" w:lineRule="auto"/>
        <w:jc w:val="both"/>
        <w:rPr>
          <w:rFonts w:ascii="Helvetica" w:hAnsi="Helvetica" w:cs="Helvetica"/>
          <w:sz w:val="22"/>
          <w:szCs w:val="22"/>
        </w:rPr>
      </w:pPr>
      <w:r w:rsidRPr="00F3229F">
        <w:rPr>
          <w:rFonts w:ascii="Helvetica" w:hAnsi="Helvetica" w:cs="Helvetica"/>
          <w:b/>
          <w:sz w:val="22"/>
          <w:szCs w:val="22"/>
        </w:rPr>
        <w:t>NOW THEREFORE</w:t>
      </w:r>
      <w:r w:rsidRPr="00F3229F">
        <w:rPr>
          <w:rFonts w:ascii="Helvetica" w:hAnsi="Helvetica" w:cs="Helvetica"/>
          <w:sz w:val="22"/>
          <w:szCs w:val="22"/>
        </w:rPr>
        <w:t>, in consideration of the promises and the mutual agreement herein, the Parties agree as follows:</w:t>
      </w:r>
    </w:p>
    <w:p w14:paraId="5D4A41A7" w14:textId="77777777" w:rsidR="004E16DB" w:rsidRPr="00F3229F" w:rsidRDefault="004E16DB" w:rsidP="00A15E64">
      <w:pPr>
        <w:widowControl w:val="0"/>
        <w:numPr>
          <w:ilvl w:val="0"/>
          <w:numId w:val="21"/>
        </w:numPr>
        <w:spacing w:before="300" w:line="276" w:lineRule="auto"/>
        <w:jc w:val="both"/>
        <w:rPr>
          <w:rFonts w:ascii="Helvetica" w:hAnsi="Helvetica" w:cs="Helvetica"/>
          <w:b/>
          <w:sz w:val="22"/>
          <w:szCs w:val="22"/>
        </w:rPr>
      </w:pPr>
      <w:r w:rsidRPr="00F3229F">
        <w:rPr>
          <w:rFonts w:ascii="Helvetica" w:hAnsi="Helvetica" w:cs="Helvetica"/>
          <w:b/>
          <w:sz w:val="22"/>
          <w:szCs w:val="22"/>
        </w:rPr>
        <w:t>Engagement and Services</w:t>
      </w:r>
    </w:p>
    <w:p w14:paraId="04C599FC" w14:textId="598482BC" w:rsidR="004E16DB" w:rsidRDefault="004E16DB" w:rsidP="00E773ED">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The Company hereby engages the </w:t>
      </w:r>
      <w:r w:rsidR="00763CE5" w:rsidRPr="00F3229F">
        <w:rPr>
          <w:rFonts w:ascii="Helvetica" w:hAnsi="Helvetica" w:cs="Helvetica"/>
          <w:sz w:val="22"/>
          <w:szCs w:val="22"/>
        </w:rPr>
        <w:t>Partner</w:t>
      </w:r>
      <w:r w:rsidRPr="00F3229F">
        <w:rPr>
          <w:rFonts w:ascii="Helvetica" w:hAnsi="Helvetica" w:cs="Helvetica"/>
          <w:sz w:val="22"/>
          <w:szCs w:val="22"/>
        </w:rPr>
        <w:t xml:space="preserve"> to assist in growing its clientele by referring </w:t>
      </w:r>
      <w:r w:rsidR="0059249C" w:rsidRPr="00F3229F">
        <w:rPr>
          <w:rFonts w:ascii="Helvetica" w:hAnsi="Helvetica" w:cs="Helvetica"/>
          <w:sz w:val="22"/>
          <w:szCs w:val="22"/>
        </w:rPr>
        <w:t>p</w:t>
      </w:r>
      <w:r w:rsidRPr="00F3229F">
        <w:rPr>
          <w:rFonts w:ascii="Helvetica" w:hAnsi="Helvetica" w:cs="Helvetica"/>
          <w:sz w:val="22"/>
          <w:szCs w:val="22"/>
        </w:rPr>
        <w:t xml:space="preserve">rospective </w:t>
      </w:r>
      <w:r w:rsidR="0059249C" w:rsidRPr="00F3229F">
        <w:rPr>
          <w:rFonts w:ascii="Helvetica" w:hAnsi="Helvetica" w:cs="Helvetica"/>
          <w:sz w:val="22"/>
          <w:szCs w:val="22"/>
        </w:rPr>
        <w:t>c</w:t>
      </w:r>
      <w:r w:rsidRPr="00F3229F">
        <w:rPr>
          <w:rFonts w:ascii="Helvetica" w:hAnsi="Helvetica" w:cs="Helvetica"/>
          <w:sz w:val="22"/>
          <w:szCs w:val="22"/>
        </w:rPr>
        <w:t xml:space="preserve">lients to the Company and assisting in finalizing the </w:t>
      </w:r>
      <w:proofErr w:type="gramStart"/>
      <w:r w:rsidRPr="00F3229F">
        <w:rPr>
          <w:rFonts w:ascii="Helvetica" w:hAnsi="Helvetica" w:cs="Helvetica"/>
          <w:sz w:val="22"/>
          <w:szCs w:val="22"/>
        </w:rPr>
        <w:t>arrangement</w:t>
      </w:r>
      <w:proofErr w:type="gramEnd"/>
      <w:r w:rsidRPr="00F3229F">
        <w:rPr>
          <w:rFonts w:ascii="Helvetica" w:hAnsi="Helvetica" w:cs="Helvetica"/>
          <w:sz w:val="22"/>
          <w:szCs w:val="22"/>
        </w:rPr>
        <w:t xml:space="preserve"> with such clients</w:t>
      </w:r>
      <w:r w:rsidR="00C60E92">
        <w:rPr>
          <w:rFonts w:ascii="Helvetica" w:hAnsi="Helvetica" w:cs="Helvetica"/>
          <w:sz w:val="22"/>
          <w:szCs w:val="22"/>
        </w:rPr>
        <w:t xml:space="preserve"> referred</w:t>
      </w:r>
      <w:r w:rsidRPr="00F3229F">
        <w:rPr>
          <w:rFonts w:ascii="Helvetica" w:hAnsi="Helvetica" w:cs="Helvetica"/>
          <w:sz w:val="22"/>
          <w:szCs w:val="22"/>
        </w:rPr>
        <w:t xml:space="preserve"> (the “</w:t>
      </w:r>
      <w:r w:rsidRPr="00F3229F">
        <w:rPr>
          <w:rFonts w:ascii="Helvetica" w:hAnsi="Helvetica" w:cs="Helvetica"/>
          <w:b/>
          <w:sz w:val="22"/>
          <w:szCs w:val="22"/>
        </w:rPr>
        <w:t>Prospective Clients</w:t>
      </w:r>
      <w:r w:rsidRPr="00F3229F">
        <w:rPr>
          <w:rFonts w:ascii="Helvetica" w:hAnsi="Helvetica" w:cs="Helvetica"/>
          <w:sz w:val="22"/>
          <w:szCs w:val="22"/>
        </w:rPr>
        <w:t>”)</w:t>
      </w:r>
      <w:r w:rsidR="003255B0" w:rsidRPr="00F3229F">
        <w:rPr>
          <w:rFonts w:ascii="Helvetica" w:hAnsi="Helvetica" w:cs="Helvetica"/>
          <w:sz w:val="22"/>
          <w:szCs w:val="22"/>
        </w:rPr>
        <w:t>.</w:t>
      </w:r>
      <w:r w:rsidR="00AF37C1" w:rsidRPr="00F3229F">
        <w:rPr>
          <w:rFonts w:ascii="Helvetica" w:hAnsi="Helvetica" w:cs="Helvetica"/>
          <w:sz w:val="22"/>
          <w:szCs w:val="22"/>
        </w:rPr>
        <w:t xml:space="preserve"> The</w:t>
      </w:r>
      <w:r w:rsidR="003255B0" w:rsidRPr="00F3229F">
        <w:rPr>
          <w:rFonts w:ascii="Helvetica" w:hAnsi="Helvetica" w:cs="Helvetica"/>
          <w:sz w:val="22"/>
          <w:szCs w:val="22"/>
        </w:rPr>
        <w:t xml:space="preserve"> t</w:t>
      </w:r>
      <w:r w:rsidRPr="00F3229F">
        <w:rPr>
          <w:rFonts w:ascii="Helvetica" w:hAnsi="Helvetica" w:cs="Helvetica"/>
          <w:sz w:val="22"/>
          <w:szCs w:val="22"/>
        </w:rPr>
        <w:t xml:space="preserve">erms of </w:t>
      </w:r>
      <w:r w:rsidR="003255B0" w:rsidRPr="00F3229F">
        <w:rPr>
          <w:rFonts w:ascii="Helvetica" w:hAnsi="Helvetica" w:cs="Helvetica"/>
          <w:sz w:val="22"/>
          <w:szCs w:val="22"/>
        </w:rPr>
        <w:t xml:space="preserve">the </w:t>
      </w:r>
      <w:r w:rsidRPr="00F3229F">
        <w:rPr>
          <w:rFonts w:ascii="Helvetica" w:hAnsi="Helvetica" w:cs="Helvetica"/>
          <w:sz w:val="22"/>
          <w:szCs w:val="22"/>
        </w:rPr>
        <w:t xml:space="preserve">Services to be provided by the </w:t>
      </w:r>
      <w:r w:rsidR="00763CE5" w:rsidRPr="00F3229F">
        <w:rPr>
          <w:rFonts w:ascii="Helvetica" w:hAnsi="Helvetica" w:cs="Helvetica"/>
          <w:sz w:val="22"/>
          <w:szCs w:val="22"/>
        </w:rPr>
        <w:t>Partner</w:t>
      </w:r>
      <w:r w:rsidR="00C60E92">
        <w:rPr>
          <w:rFonts w:ascii="Helvetica" w:hAnsi="Helvetica" w:cs="Helvetica"/>
          <w:sz w:val="22"/>
          <w:szCs w:val="22"/>
        </w:rPr>
        <w:t xml:space="preserve"> </w:t>
      </w:r>
      <w:r w:rsidRPr="00F3229F">
        <w:rPr>
          <w:rFonts w:ascii="Helvetica" w:hAnsi="Helvetica" w:cs="Helvetica"/>
          <w:sz w:val="22"/>
          <w:szCs w:val="22"/>
        </w:rPr>
        <w:t xml:space="preserve">and the </w:t>
      </w:r>
      <w:r w:rsidR="003255B0" w:rsidRPr="00F3229F">
        <w:rPr>
          <w:rFonts w:ascii="Helvetica" w:hAnsi="Helvetica" w:cs="Helvetica"/>
          <w:sz w:val="22"/>
          <w:szCs w:val="22"/>
        </w:rPr>
        <w:t>r</w:t>
      </w:r>
      <w:r w:rsidRPr="00F3229F">
        <w:rPr>
          <w:rFonts w:ascii="Helvetica" w:hAnsi="Helvetica" w:cs="Helvetica"/>
          <w:sz w:val="22"/>
          <w:szCs w:val="22"/>
        </w:rPr>
        <w:t xml:space="preserve">oles and </w:t>
      </w:r>
      <w:r w:rsidR="003255B0" w:rsidRPr="00F3229F">
        <w:rPr>
          <w:rFonts w:ascii="Helvetica" w:hAnsi="Helvetica" w:cs="Helvetica"/>
          <w:sz w:val="22"/>
          <w:szCs w:val="22"/>
        </w:rPr>
        <w:t>r</w:t>
      </w:r>
      <w:r w:rsidRPr="00F3229F">
        <w:rPr>
          <w:rFonts w:ascii="Helvetica" w:hAnsi="Helvetica" w:cs="Helvetica"/>
          <w:sz w:val="22"/>
          <w:szCs w:val="22"/>
        </w:rPr>
        <w:t>esponsibilities</w:t>
      </w:r>
      <w:r w:rsidR="003255B0" w:rsidRPr="00F3229F">
        <w:rPr>
          <w:rFonts w:ascii="Helvetica" w:hAnsi="Helvetica" w:cs="Helvetica"/>
          <w:sz w:val="22"/>
          <w:szCs w:val="22"/>
        </w:rPr>
        <w:t xml:space="preserve"> of the </w:t>
      </w:r>
      <w:proofErr w:type="spellStart"/>
      <w:r w:rsidR="00C60E92">
        <w:rPr>
          <w:rFonts w:ascii="Helvetica" w:hAnsi="Helvetica" w:cs="Helvetica"/>
          <w:sz w:val="22"/>
          <w:szCs w:val="22"/>
        </w:rPr>
        <w:t>the</w:t>
      </w:r>
      <w:proofErr w:type="spellEnd"/>
      <w:r w:rsidR="00C60E92">
        <w:rPr>
          <w:rFonts w:ascii="Helvetica" w:hAnsi="Helvetica" w:cs="Helvetica"/>
          <w:sz w:val="22"/>
          <w:szCs w:val="22"/>
        </w:rPr>
        <w:t xml:space="preserve"> Company and the Partner</w:t>
      </w:r>
      <w:r w:rsidR="00C60E92" w:rsidRPr="00F3229F">
        <w:rPr>
          <w:rFonts w:ascii="Helvetica" w:hAnsi="Helvetica" w:cs="Helvetica"/>
          <w:sz w:val="22"/>
          <w:szCs w:val="22"/>
        </w:rPr>
        <w:t xml:space="preserve"> </w:t>
      </w:r>
      <w:r w:rsidRPr="00F3229F">
        <w:rPr>
          <w:rFonts w:ascii="Helvetica" w:hAnsi="Helvetica" w:cs="Helvetica"/>
          <w:sz w:val="22"/>
          <w:szCs w:val="22"/>
        </w:rPr>
        <w:t>are set out in detail in Schedule A to this Agreement (the “</w:t>
      </w:r>
      <w:r w:rsidR="00C53F35" w:rsidRPr="005F0532">
        <w:rPr>
          <w:rFonts w:ascii="Helvetica" w:hAnsi="Helvetica" w:cs="Helvetica"/>
          <w:sz w:val="22"/>
          <w:szCs w:val="22"/>
        </w:rPr>
        <w:t>Services</w:t>
      </w:r>
      <w:r w:rsidRPr="0025326C">
        <w:rPr>
          <w:rFonts w:ascii="Helvetica" w:hAnsi="Helvetica" w:cs="Helvetica"/>
          <w:sz w:val="22"/>
          <w:szCs w:val="22"/>
        </w:rPr>
        <w:t>”)</w:t>
      </w:r>
      <w:r w:rsidR="00C60E92">
        <w:rPr>
          <w:rFonts w:ascii="Helvetica" w:hAnsi="Helvetica" w:cs="Helvetica"/>
          <w:sz w:val="22"/>
          <w:szCs w:val="22"/>
        </w:rPr>
        <w:t xml:space="preserve">, the complete list of which is detailed in </w:t>
      </w:r>
      <w:r w:rsidR="00C53F35" w:rsidRPr="005F0532">
        <w:rPr>
          <w:rFonts w:ascii="Helvetica" w:hAnsi="Helvetica" w:cs="Helvetica"/>
          <w:sz w:val="22"/>
          <w:szCs w:val="22"/>
        </w:rPr>
        <w:t>Schedule A.</w:t>
      </w:r>
    </w:p>
    <w:p w14:paraId="35A0D39B" w14:textId="36A6C6E3" w:rsidR="00D7016E" w:rsidRPr="00D7016E" w:rsidRDefault="00D7016E" w:rsidP="005F0532">
      <w:pPr>
        <w:pStyle w:val="ListParagraph"/>
        <w:widowControl w:val="0"/>
        <w:numPr>
          <w:ilvl w:val="1"/>
          <w:numId w:val="21"/>
        </w:numPr>
        <w:spacing w:before="180" w:line="276" w:lineRule="auto"/>
        <w:jc w:val="both"/>
        <w:rPr>
          <w:rFonts w:ascii="Helvetica" w:hAnsi="Helvetica" w:cs="Helvetica"/>
          <w:sz w:val="22"/>
          <w:szCs w:val="22"/>
        </w:rPr>
      </w:pPr>
      <w:r>
        <w:rPr>
          <w:rFonts w:ascii="Helvetica" w:hAnsi="Helvetica" w:cs="Helvetica"/>
          <w:sz w:val="22"/>
          <w:szCs w:val="22"/>
        </w:rPr>
        <w:t>A</w:t>
      </w:r>
      <w:r w:rsidRPr="00D7016E">
        <w:rPr>
          <w:rFonts w:ascii="Helvetica" w:hAnsi="Helvetica" w:cs="Helvetica"/>
          <w:sz w:val="22"/>
          <w:szCs w:val="22"/>
        </w:rPr>
        <w:t xml:space="preserve"> “</w:t>
      </w:r>
      <w:r w:rsidRPr="00D7016E">
        <w:rPr>
          <w:rFonts w:ascii="Helvetica" w:hAnsi="Helvetica" w:cs="Helvetica"/>
          <w:b/>
          <w:sz w:val="22"/>
          <w:szCs w:val="22"/>
        </w:rPr>
        <w:t>Referred Client</w:t>
      </w:r>
      <w:r w:rsidRPr="00D7016E">
        <w:rPr>
          <w:rFonts w:ascii="Helvetica" w:hAnsi="Helvetica" w:cs="Helvetica"/>
          <w:sz w:val="22"/>
          <w:szCs w:val="22"/>
        </w:rPr>
        <w:t xml:space="preserve">” shall mean a </w:t>
      </w:r>
      <w:r>
        <w:rPr>
          <w:rFonts w:ascii="Helvetica" w:hAnsi="Helvetica" w:cs="Helvetica"/>
          <w:sz w:val="22"/>
          <w:szCs w:val="22"/>
        </w:rPr>
        <w:t xml:space="preserve">prospective </w:t>
      </w:r>
      <w:r w:rsidRPr="00D7016E">
        <w:rPr>
          <w:rFonts w:ascii="Helvetica" w:hAnsi="Helvetica" w:cs="Helvetica"/>
          <w:sz w:val="22"/>
          <w:szCs w:val="22"/>
        </w:rPr>
        <w:t xml:space="preserve">client introduced by the Partner to the Company through its own sources or any other sources which the Partner feels suitable and with respect to whom, the Partner has assisted with arranging meetings for the Company to demonstrate its Services, negotiation and finalizing of commercial terms of the Services, and </w:t>
      </w:r>
      <w:r>
        <w:rPr>
          <w:rFonts w:ascii="Helvetica" w:hAnsi="Helvetica" w:cs="Helvetica"/>
          <w:sz w:val="22"/>
          <w:szCs w:val="22"/>
        </w:rPr>
        <w:t>final conversion of the prospective client into a referred client of</w:t>
      </w:r>
      <w:r w:rsidRPr="00D7016E">
        <w:rPr>
          <w:rFonts w:ascii="Helvetica" w:hAnsi="Helvetica" w:cs="Helvetica"/>
          <w:sz w:val="22"/>
          <w:szCs w:val="22"/>
        </w:rPr>
        <w:t xml:space="preserve"> the Company. </w:t>
      </w:r>
    </w:p>
    <w:p w14:paraId="2BB104C2" w14:textId="77777777" w:rsidR="004E16DB" w:rsidRPr="00F3229F" w:rsidRDefault="004E16DB"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The </w:t>
      </w:r>
      <w:r w:rsidR="00763CE5" w:rsidRPr="00F3229F">
        <w:rPr>
          <w:rFonts w:ascii="Helvetica" w:hAnsi="Helvetica" w:cs="Helvetica"/>
          <w:sz w:val="22"/>
          <w:szCs w:val="22"/>
        </w:rPr>
        <w:t>Partner</w:t>
      </w:r>
      <w:r w:rsidRPr="00F3229F">
        <w:rPr>
          <w:rFonts w:ascii="Helvetica" w:hAnsi="Helvetica" w:cs="Helvetica"/>
          <w:sz w:val="22"/>
          <w:szCs w:val="22"/>
        </w:rPr>
        <w:t xml:space="preserve"> agrees and hereby undertakes that </w:t>
      </w:r>
      <w:r w:rsidR="00B75F9B" w:rsidRPr="00F3229F">
        <w:rPr>
          <w:rFonts w:ascii="Helvetica" w:hAnsi="Helvetica" w:cs="Helvetica"/>
          <w:sz w:val="22"/>
          <w:szCs w:val="22"/>
        </w:rPr>
        <w:t>it</w:t>
      </w:r>
      <w:r w:rsidRPr="00F3229F">
        <w:rPr>
          <w:rFonts w:ascii="Helvetica" w:hAnsi="Helvetica" w:cs="Helvetica"/>
          <w:sz w:val="22"/>
          <w:szCs w:val="22"/>
        </w:rPr>
        <w:t xml:space="preserve"> will diligently and loyally devote </w:t>
      </w:r>
      <w:r w:rsidR="00B75F9B" w:rsidRPr="00F3229F">
        <w:rPr>
          <w:rFonts w:ascii="Helvetica" w:hAnsi="Helvetica" w:cs="Helvetica"/>
          <w:sz w:val="22"/>
          <w:szCs w:val="22"/>
        </w:rPr>
        <w:t>its</w:t>
      </w:r>
      <w:r w:rsidRPr="00F3229F">
        <w:rPr>
          <w:rFonts w:ascii="Helvetica" w:hAnsi="Helvetica" w:cs="Helvetica"/>
          <w:sz w:val="22"/>
          <w:szCs w:val="22"/>
        </w:rPr>
        <w:t xml:space="preserve"> professional skills and best efforts in rendering Services to the Company and assisting the Company in expanding its business in </w:t>
      </w:r>
      <w:r w:rsidR="00B75F9B" w:rsidRPr="00F3229F">
        <w:rPr>
          <w:rFonts w:ascii="Helvetica" w:hAnsi="Helvetica" w:cs="Helvetica"/>
          <w:sz w:val="22"/>
          <w:szCs w:val="22"/>
        </w:rPr>
        <w:t>India</w:t>
      </w:r>
      <w:r w:rsidRPr="00F3229F">
        <w:rPr>
          <w:rFonts w:ascii="Helvetica" w:hAnsi="Helvetica" w:cs="Helvetica"/>
          <w:sz w:val="22"/>
          <w:szCs w:val="22"/>
        </w:rPr>
        <w:t xml:space="preserve"> (the “</w:t>
      </w:r>
      <w:r w:rsidRPr="00F3229F">
        <w:rPr>
          <w:rFonts w:ascii="Helvetica" w:hAnsi="Helvetica" w:cs="Helvetica"/>
          <w:b/>
          <w:sz w:val="22"/>
          <w:szCs w:val="22"/>
        </w:rPr>
        <w:t>Territory</w:t>
      </w:r>
      <w:r w:rsidRPr="00F3229F">
        <w:rPr>
          <w:rFonts w:ascii="Helvetica" w:hAnsi="Helvetica" w:cs="Helvetica"/>
          <w:sz w:val="22"/>
          <w:szCs w:val="22"/>
        </w:rPr>
        <w:t xml:space="preserve">”).  </w:t>
      </w:r>
    </w:p>
    <w:p w14:paraId="41104065" w14:textId="75F92EED" w:rsidR="004E16DB" w:rsidRPr="00F3229F" w:rsidRDefault="004E16DB"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The </w:t>
      </w:r>
      <w:r w:rsidR="00763CE5" w:rsidRPr="00F3229F">
        <w:rPr>
          <w:rFonts w:ascii="Helvetica" w:hAnsi="Helvetica" w:cs="Helvetica"/>
          <w:sz w:val="22"/>
          <w:szCs w:val="22"/>
        </w:rPr>
        <w:t>Partner</w:t>
      </w:r>
      <w:r w:rsidRPr="00F3229F">
        <w:rPr>
          <w:rFonts w:ascii="Helvetica" w:hAnsi="Helvetica" w:cs="Helvetica"/>
          <w:sz w:val="22"/>
          <w:szCs w:val="22"/>
        </w:rPr>
        <w:t xml:space="preserve"> acknowledges that by virtue of this Agreement, </w:t>
      </w:r>
      <w:r w:rsidR="00B75F9B" w:rsidRPr="00F3229F">
        <w:rPr>
          <w:rFonts w:ascii="Helvetica" w:hAnsi="Helvetica" w:cs="Helvetica"/>
          <w:sz w:val="22"/>
          <w:szCs w:val="22"/>
        </w:rPr>
        <w:t>it</w:t>
      </w:r>
      <w:r w:rsidRPr="00F3229F">
        <w:rPr>
          <w:rFonts w:ascii="Helvetica" w:hAnsi="Helvetica" w:cs="Helvetica"/>
          <w:sz w:val="22"/>
          <w:szCs w:val="22"/>
        </w:rPr>
        <w:t xml:space="preserve"> will have access to Confidential Information of the Company</w:t>
      </w:r>
      <w:r w:rsidR="00C60E92">
        <w:rPr>
          <w:rFonts w:ascii="Helvetica" w:hAnsi="Helvetica" w:cs="Helvetica"/>
          <w:sz w:val="22"/>
          <w:szCs w:val="22"/>
        </w:rPr>
        <w:t xml:space="preserve"> </w:t>
      </w:r>
      <w:r w:rsidRPr="00F3229F">
        <w:rPr>
          <w:rFonts w:ascii="Helvetica" w:hAnsi="Helvetica" w:cs="Helvetica"/>
          <w:sz w:val="22"/>
          <w:szCs w:val="22"/>
        </w:rPr>
        <w:t xml:space="preserve">and be privy to sensitive information, such as pricing, etc. </w:t>
      </w:r>
    </w:p>
    <w:p w14:paraId="27834C31" w14:textId="77777777" w:rsidR="004E16DB" w:rsidRPr="00F3229F" w:rsidRDefault="004E16DB" w:rsidP="00A15E64">
      <w:pPr>
        <w:widowControl w:val="0"/>
        <w:numPr>
          <w:ilvl w:val="0"/>
          <w:numId w:val="21"/>
        </w:numPr>
        <w:spacing w:before="300" w:line="276" w:lineRule="auto"/>
        <w:jc w:val="both"/>
        <w:rPr>
          <w:rFonts w:ascii="Helvetica" w:hAnsi="Helvetica" w:cs="Helvetica"/>
          <w:b/>
          <w:sz w:val="22"/>
          <w:szCs w:val="22"/>
        </w:rPr>
      </w:pPr>
      <w:r w:rsidRPr="00F3229F">
        <w:rPr>
          <w:rFonts w:ascii="Helvetica" w:hAnsi="Helvetica" w:cs="Helvetica"/>
          <w:b/>
          <w:sz w:val="22"/>
          <w:szCs w:val="22"/>
        </w:rPr>
        <w:lastRenderedPageBreak/>
        <w:t>Compensation</w:t>
      </w:r>
    </w:p>
    <w:p w14:paraId="730EC40C" w14:textId="3966B24C" w:rsidR="004E16DB" w:rsidRPr="00F3229F" w:rsidRDefault="00A746C7"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T</w:t>
      </w:r>
      <w:r w:rsidR="004E16DB" w:rsidRPr="00F3229F">
        <w:rPr>
          <w:rFonts w:ascii="Helvetica" w:hAnsi="Helvetica" w:cs="Helvetica"/>
          <w:sz w:val="22"/>
          <w:szCs w:val="22"/>
        </w:rPr>
        <w:t xml:space="preserve">he </w:t>
      </w:r>
      <w:r w:rsidR="00BD5797" w:rsidRPr="00F3229F">
        <w:rPr>
          <w:rFonts w:ascii="Helvetica" w:hAnsi="Helvetica" w:cs="Helvetica"/>
          <w:sz w:val="22"/>
          <w:szCs w:val="22"/>
        </w:rPr>
        <w:t xml:space="preserve">Company </w:t>
      </w:r>
      <w:r w:rsidR="004E16DB" w:rsidRPr="00F3229F">
        <w:rPr>
          <w:rFonts w:ascii="Helvetica" w:hAnsi="Helvetica" w:cs="Helvetica"/>
          <w:sz w:val="22"/>
          <w:szCs w:val="22"/>
        </w:rPr>
        <w:t xml:space="preserve">shall </w:t>
      </w:r>
      <w:r w:rsidR="00BD5797" w:rsidRPr="00F3229F">
        <w:rPr>
          <w:rFonts w:ascii="Helvetica" w:hAnsi="Helvetica" w:cs="Helvetica"/>
          <w:sz w:val="22"/>
          <w:szCs w:val="22"/>
        </w:rPr>
        <w:t>for a</w:t>
      </w:r>
      <w:r w:rsidR="004E16DB" w:rsidRPr="00F3229F">
        <w:rPr>
          <w:rFonts w:ascii="Helvetica" w:hAnsi="Helvetica" w:cs="Helvetica"/>
          <w:sz w:val="22"/>
          <w:szCs w:val="22"/>
        </w:rPr>
        <w:t xml:space="preserve"> period of </w:t>
      </w:r>
      <w:r w:rsidR="007F32D3" w:rsidRPr="00F3229F">
        <w:rPr>
          <w:rFonts w:ascii="Helvetica" w:hAnsi="Helvetica" w:cs="Helvetica"/>
          <w:sz w:val="22"/>
          <w:szCs w:val="22"/>
        </w:rPr>
        <w:t>one</w:t>
      </w:r>
      <w:r w:rsidR="00C60E92">
        <w:rPr>
          <w:rFonts w:ascii="Helvetica" w:hAnsi="Helvetica" w:cs="Helvetica"/>
          <w:sz w:val="22"/>
          <w:szCs w:val="22"/>
        </w:rPr>
        <w:t xml:space="preserve"> </w:t>
      </w:r>
      <w:r w:rsidR="00AC6327" w:rsidRPr="00F3229F">
        <w:rPr>
          <w:rFonts w:ascii="Helvetica" w:hAnsi="Helvetica" w:cs="Helvetica"/>
          <w:sz w:val="22"/>
          <w:szCs w:val="22"/>
        </w:rPr>
        <w:t xml:space="preserve">year from the date of the first invoice raised by </w:t>
      </w:r>
      <w:r w:rsidR="00C60E92">
        <w:rPr>
          <w:rFonts w:ascii="Helvetica" w:hAnsi="Helvetica" w:cs="Helvetica"/>
          <w:sz w:val="22"/>
          <w:szCs w:val="22"/>
        </w:rPr>
        <w:t xml:space="preserve">it </w:t>
      </w:r>
      <w:r w:rsidR="00AC6327" w:rsidRPr="00F3229F">
        <w:rPr>
          <w:rFonts w:ascii="Helvetica" w:hAnsi="Helvetica" w:cs="Helvetica"/>
          <w:sz w:val="22"/>
          <w:szCs w:val="22"/>
        </w:rPr>
        <w:t xml:space="preserve">to </w:t>
      </w:r>
      <w:r w:rsidR="00C60E92">
        <w:rPr>
          <w:rFonts w:ascii="Helvetica" w:hAnsi="Helvetica" w:cs="Helvetica"/>
          <w:sz w:val="22"/>
          <w:szCs w:val="22"/>
        </w:rPr>
        <w:t>the</w:t>
      </w:r>
      <w:r w:rsidR="00C60E92" w:rsidRPr="00F3229F">
        <w:rPr>
          <w:rFonts w:ascii="Helvetica" w:hAnsi="Helvetica" w:cs="Helvetica"/>
          <w:sz w:val="22"/>
          <w:szCs w:val="22"/>
        </w:rPr>
        <w:t xml:space="preserve"> </w:t>
      </w:r>
      <w:r w:rsidR="00AC6327" w:rsidRPr="00F3229F">
        <w:rPr>
          <w:rFonts w:ascii="Helvetica" w:hAnsi="Helvetica" w:cs="Helvetica"/>
          <w:sz w:val="22"/>
          <w:szCs w:val="22"/>
        </w:rPr>
        <w:t>Referred Client</w:t>
      </w:r>
      <w:r w:rsidR="00EC7CC5" w:rsidRPr="00F3229F">
        <w:rPr>
          <w:rFonts w:ascii="Helvetica" w:hAnsi="Helvetica" w:cs="Helvetica"/>
          <w:sz w:val="22"/>
          <w:szCs w:val="22"/>
        </w:rPr>
        <w:t xml:space="preserve"> (“</w:t>
      </w:r>
      <w:r w:rsidR="00EC7CC5" w:rsidRPr="00F3229F">
        <w:rPr>
          <w:rFonts w:ascii="Helvetica" w:hAnsi="Helvetica" w:cs="Helvetica"/>
          <w:b/>
          <w:sz w:val="22"/>
          <w:szCs w:val="22"/>
        </w:rPr>
        <w:t>Billing Period</w:t>
      </w:r>
      <w:r w:rsidR="00EC7CC5" w:rsidRPr="00F3229F">
        <w:rPr>
          <w:rFonts w:ascii="Helvetica" w:hAnsi="Helvetica" w:cs="Helvetica"/>
          <w:sz w:val="22"/>
          <w:szCs w:val="22"/>
        </w:rPr>
        <w:t>”)</w:t>
      </w:r>
      <w:r w:rsidR="004E16DB" w:rsidRPr="00F3229F">
        <w:rPr>
          <w:rFonts w:ascii="Helvetica" w:hAnsi="Helvetica" w:cs="Helvetica"/>
          <w:sz w:val="22"/>
          <w:szCs w:val="22"/>
        </w:rPr>
        <w:t xml:space="preserve">, except as otherwise stated in Clause </w:t>
      </w:r>
      <w:r w:rsidR="007246C2" w:rsidRPr="00F3229F">
        <w:rPr>
          <w:rFonts w:ascii="Helvetica" w:hAnsi="Helvetica" w:cs="Helvetica"/>
          <w:sz w:val="22"/>
          <w:szCs w:val="22"/>
        </w:rPr>
        <w:t>10</w:t>
      </w:r>
      <w:r w:rsidR="004E16DB" w:rsidRPr="00F3229F">
        <w:rPr>
          <w:rFonts w:ascii="Helvetica" w:hAnsi="Helvetica" w:cs="Helvetica"/>
          <w:sz w:val="22"/>
          <w:szCs w:val="22"/>
        </w:rPr>
        <w:t xml:space="preserve">, pay the </w:t>
      </w:r>
      <w:r w:rsidR="00BD5797" w:rsidRPr="00F3229F">
        <w:rPr>
          <w:rFonts w:ascii="Helvetica" w:hAnsi="Helvetica" w:cs="Helvetica"/>
          <w:sz w:val="22"/>
          <w:szCs w:val="22"/>
        </w:rPr>
        <w:t>Partner</w:t>
      </w:r>
      <w:r w:rsidR="004E16DB" w:rsidRPr="00F3229F">
        <w:rPr>
          <w:rFonts w:ascii="Helvetica" w:hAnsi="Helvetica" w:cs="Helvetica"/>
          <w:sz w:val="22"/>
          <w:szCs w:val="22"/>
        </w:rPr>
        <w:t xml:space="preserve">, </w:t>
      </w:r>
      <w:r w:rsidR="00BD5797" w:rsidRPr="00F3229F">
        <w:rPr>
          <w:rFonts w:ascii="Helvetica" w:hAnsi="Helvetica" w:cs="Helvetica"/>
          <w:sz w:val="22"/>
          <w:szCs w:val="22"/>
        </w:rPr>
        <w:t>Referral</w:t>
      </w:r>
      <w:r w:rsidR="00C60E92">
        <w:rPr>
          <w:rFonts w:ascii="Helvetica" w:hAnsi="Helvetica" w:cs="Helvetica"/>
          <w:sz w:val="22"/>
          <w:szCs w:val="22"/>
        </w:rPr>
        <w:t xml:space="preserve"> </w:t>
      </w:r>
      <w:r w:rsidR="004E16DB" w:rsidRPr="00F3229F">
        <w:rPr>
          <w:rFonts w:ascii="Helvetica" w:hAnsi="Helvetica" w:cs="Helvetica"/>
          <w:sz w:val="22"/>
          <w:szCs w:val="22"/>
        </w:rPr>
        <w:t xml:space="preserve">fees, </w:t>
      </w:r>
      <w:r w:rsidR="00564A51" w:rsidRPr="00F3229F">
        <w:rPr>
          <w:rFonts w:ascii="Helvetica" w:hAnsi="Helvetica" w:cs="Helvetica"/>
          <w:sz w:val="22"/>
          <w:szCs w:val="22"/>
        </w:rPr>
        <w:t>agreed mutually for each Referred client service</w:t>
      </w:r>
      <w:r w:rsidRPr="00F3229F">
        <w:rPr>
          <w:rFonts w:ascii="Helvetica" w:hAnsi="Helvetica" w:cs="Helvetica"/>
          <w:sz w:val="22"/>
          <w:szCs w:val="22"/>
        </w:rPr>
        <w:t xml:space="preserve"> against invoices raised by the Company for its professional fees</w:t>
      </w:r>
      <w:r w:rsidR="004E16DB" w:rsidRPr="00F3229F">
        <w:rPr>
          <w:rFonts w:ascii="Helvetica" w:hAnsi="Helvetica" w:cs="Helvetica"/>
          <w:sz w:val="22"/>
          <w:szCs w:val="22"/>
        </w:rPr>
        <w:t xml:space="preserve"> (“</w:t>
      </w:r>
      <w:r w:rsidR="00BD5797" w:rsidRPr="00F3229F">
        <w:rPr>
          <w:rFonts w:ascii="Helvetica" w:hAnsi="Helvetica" w:cs="Helvetica"/>
          <w:b/>
          <w:sz w:val="22"/>
          <w:szCs w:val="22"/>
        </w:rPr>
        <w:t xml:space="preserve">Referral </w:t>
      </w:r>
      <w:r w:rsidR="004E16DB" w:rsidRPr="00F3229F">
        <w:rPr>
          <w:rFonts w:ascii="Helvetica" w:hAnsi="Helvetica" w:cs="Helvetica"/>
          <w:b/>
          <w:sz w:val="22"/>
          <w:szCs w:val="22"/>
        </w:rPr>
        <w:t>Fees</w:t>
      </w:r>
      <w:r w:rsidR="004E16DB" w:rsidRPr="00F3229F">
        <w:rPr>
          <w:rFonts w:ascii="Helvetica" w:hAnsi="Helvetica" w:cs="Helvetica"/>
          <w:sz w:val="22"/>
          <w:szCs w:val="22"/>
        </w:rPr>
        <w:t>”).</w:t>
      </w:r>
    </w:p>
    <w:p w14:paraId="7E03F236" w14:textId="29B3D749" w:rsidR="004E16DB" w:rsidRDefault="008839A6"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The </w:t>
      </w:r>
      <w:r w:rsidR="00BD5797" w:rsidRPr="00F3229F">
        <w:rPr>
          <w:rFonts w:ascii="Helvetica" w:hAnsi="Helvetica" w:cs="Helvetica"/>
          <w:sz w:val="22"/>
          <w:szCs w:val="22"/>
        </w:rPr>
        <w:t>Referral fees</w:t>
      </w:r>
      <w:r w:rsidRPr="00F3229F">
        <w:rPr>
          <w:rFonts w:ascii="Helvetica" w:hAnsi="Helvetica" w:cs="Helvetica"/>
          <w:sz w:val="22"/>
          <w:szCs w:val="22"/>
        </w:rPr>
        <w:t xml:space="preserve"> as per </w:t>
      </w:r>
      <w:r w:rsidR="00C53F35" w:rsidRPr="005F0532">
        <w:rPr>
          <w:rFonts w:ascii="Helvetica" w:hAnsi="Helvetica" w:cs="Helvetica"/>
          <w:sz w:val="22"/>
          <w:szCs w:val="22"/>
        </w:rPr>
        <w:t xml:space="preserve">mutually </w:t>
      </w:r>
      <w:r w:rsidRPr="0025326C">
        <w:rPr>
          <w:rFonts w:ascii="Helvetica" w:hAnsi="Helvetica" w:cs="Helvetica"/>
          <w:sz w:val="22"/>
          <w:szCs w:val="22"/>
        </w:rPr>
        <w:t>agreed milestones</w:t>
      </w:r>
      <w:r w:rsidR="00D7016E">
        <w:rPr>
          <w:rFonts w:ascii="Helvetica" w:hAnsi="Helvetica" w:cs="Helvetica"/>
          <w:sz w:val="22"/>
          <w:szCs w:val="22"/>
        </w:rPr>
        <w:t xml:space="preserve"> </w:t>
      </w:r>
      <w:r w:rsidR="004E16DB" w:rsidRPr="00F3229F">
        <w:rPr>
          <w:rFonts w:ascii="Helvetica" w:hAnsi="Helvetica" w:cs="Helvetica"/>
          <w:sz w:val="22"/>
          <w:szCs w:val="22"/>
        </w:rPr>
        <w:t xml:space="preserve">shall be payable </w:t>
      </w:r>
      <w:r w:rsidRPr="00F3229F">
        <w:rPr>
          <w:rFonts w:ascii="Helvetica" w:hAnsi="Helvetica" w:cs="Helvetica"/>
          <w:sz w:val="22"/>
          <w:szCs w:val="22"/>
        </w:rPr>
        <w:t xml:space="preserve">to </w:t>
      </w:r>
      <w:r w:rsidR="004E16DB" w:rsidRPr="00F3229F">
        <w:rPr>
          <w:rFonts w:ascii="Helvetica" w:hAnsi="Helvetica" w:cs="Helvetica"/>
          <w:sz w:val="22"/>
          <w:szCs w:val="22"/>
        </w:rPr>
        <w:t xml:space="preserve">the </w:t>
      </w:r>
      <w:r w:rsidR="00BD5797" w:rsidRPr="00F3229F">
        <w:rPr>
          <w:rFonts w:ascii="Helvetica" w:hAnsi="Helvetica" w:cs="Helvetica"/>
          <w:sz w:val="22"/>
          <w:szCs w:val="22"/>
        </w:rPr>
        <w:t xml:space="preserve">Partner </w:t>
      </w:r>
      <w:r w:rsidR="002E7037" w:rsidRPr="00F3229F">
        <w:rPr>
          <w:rFonts w:ascii="Helvetica" w:hAnsi="Helvetica" w:cs="Helvetica"/>
          <w:sz w:val="22"/>
          <w:szCs w:val="22"/>
        </w:rPr>
        <w:t>by</w:t>
      </w:r>
      <w:r w:rsidR="004E16DB" w:rsidRPr="00F3229F">
        <w:rPr>
          <w:rFonts w:ascii="Helvetica" w:hAnsi="Helvetica" w:cs="Helvetica"/>
          <w:sz w:val="22"/>
          <w:szCs w:val="22"/>
        </w:rPr>
        <w:t xml:space="preserve"> the </w:t>
      </w:r>
      <w:r w:rsidR="00BD5797" w:rsidRPr="00F3229F">
        <w:rPr>
          <w:rFonts w:ascii="Helvetica" w:hAnsi="Helvetica" w:cs="Helvetica"/>
          <w:sz w:val="22"/>
          <w:szCs w:val="22"/>
        </w:rPr>
        <w:t xml:space="preserve">Company </w:t>
      </w:r>
      <w:r w:rsidR="00532B0A" w:rsidRPr="00F3229F">
        <w:rPr>
          <w:rFonts w:ascii="Helvetica" w:hAnsi="Helvetica" w:cs="Helvetica"/>
          <w:sz w:val="22"/>
          <w:szCs w:val="22"/>
        </w:rPr>
        <w:t xml:space="preserve">after the receipt of the </w:t>
      </w:r>
      <w:r w:rsidR="00DE0547" w:rsidRPr="00F3229F">
        <w:rPr>
          <w:rFonts w:ascii="Helvetica" w:hAnsi="Helvetica" w:cs="Helvetica"/>
          <w:sz w:val="22"/>
          <w:szCs w:val="22"/>
        </w:rPr>
        <w:t>payment from the Referred Client</w:t>
      </w:r>
      <w:r w:rsidR="00D7016E">
        <w:rPr>
          <w:rFonts w:ascii="Helvetica" w:hAnsi="Helvetica" w:cs="Helvetica"/>
          <w:sz w:val="22"/>
          <w:szCs w:val="22"/>
        </w:rPr>
        <w:t>.</w:t>
      </w:r>
      <w:r w:rsidR="00DE0547" w:rsidRPr="00F3229F">
        <w:rPr>
          <w:rFonts w:ascii="Helvetica" w:hAnsi="Helvetica" w:cs="Helvetica"/>
          <w:sz w:val="22"/>
          <w:szCs w:val="22"/>
        </w:rPr>
        <w:t xml:space="preserve"> </w:t>
      </w:r>
      <w:r w:rsidR="004E16DB" w:rsidRPr="00F3229F">
        <w:rPr>
          <w:rFonts w:ascii="Helvetica" w:hAnsi="Helvetica" w:cs="Helvetica"/>
          <w:sz w:val="22"/>
          <w:szCs w:val="22"/>
        </w:rPr>
        <w:t>The Company</w:t>
      </w:r>
      <w:r w:rsidR="00234C58" w:rsidRPr="00F3229F">
        <w:rPr>
          <w:rFonts w:ascii="Helvetica" w:hAnsi="Helvetica" w:cs="Helvetica"/>
          <w:sz w:val="22"/>
          <w:szCs w:val="22"/>
        </w:rPr>
        <w:t>, at the end of the contract,</w:t>
      </w:r>
      <w:r w:rsidR="004E16DB" w:rsidRPr="00F3229F">
        <w:rPr>
          <w:rFonts w:ascii="Helvetica" w:hAnsi="Helvetica" w:cs="Helvetica"/>
          <w:sz w:val="22"/>
          <w:szCs w:val="22"/>
        </w:rPr>
        <w:t xml:space="preserve"> shall not be liable to pay for any cost or expense of the </w:t>
      </w:r>
      <w:r w:rsidR="00763CE5" w:rsidRPr="00F3229F">
        <w:rPr>
          <w:rFonts w:ascii="Helvetica" w:hAnsi="Helvetica" w:cs="Helvetica"/>
          <w:sz w:val="22"/>
          <w:szCs w:val="22"/>
        </w:rPr>
        <w:t>Partner</w:t>
      </w:r>
      <w:r w:rsidR="004E16DB" w:rsidRPr="00F3229F">
        <w:rPr>
          <w:rFonts w:ascii="Helvetica" w:hAnsi="Helvetica" w:cs="Helvetica"/>
          <w:sz w:val="22"/>
          <w:szCs w:val="22"/>
        </w:rPr>
        <w:t xml:space="preserve"> other than </w:t>
      </w:r>
      <w:r w:rsidR="00BD5797" w:rsidRPr="00F3229F">
        <w:rPr>
          <w:rFonts w:ascii="Helvetica" w:hAnsi="Helvetica" w:cs="Helvetica"/>
          <w:sz w:val="22"/>
          <w:szCs w:val="22"/>
        </w:rPr>
        <w:t xml:space="preserve">any pending </w:t>
      </w:r>
      <w:r w:rsidR="004E16DB" w:rsidRPr="00F3229F">
        <w:rPr>
          <w:rFonts w:ascii="Helvetica" w:hAnsi="Helvetica" w:cs="Helvetica"/>
          <w:sz w:val="22"/>
          <w:szCs w:val="22"/>
        </w:rPr>
        <w:t>Referral Fees.</w:t>
      </w:r>
    </w:p>
    <w:p w14:paraId="4DA86683" w14:textId="77777777" w:rsidR="000B0466" w:rsidRPr="005F0532" w:rsidRDefault="000B0466" w:rsidP="005F0532">
      <w:pPr>
        <w:pStyle w:val="ListParagraph"/>
        <w:shd w:val="clear" w:color="auto" w:fill="FFFFFF"/>
        <w:ind w:left="1134"/>
        <w:rPr>
          <w:rFonts w:ascii="Arial" w:hAnsi="Arial" w:cs="Arial"/>
          <w:color w:val="222222"/>
          <w:sz w:val="24"/>
          <w:szCs w:val="24"/>
          <w:lang w:val="en-IN" w:eastAsia="en-IN"/>
        </w:rPr>
      </w:pPr>
    </w:p>
    <w:p w14:paraId="6532EE45" w14:textId="708FDB16" w:rsidR="000B0466" w:rsidRPr="005F0532" w:rsidRDefault="000B0466" w:rsidP="005F0532">
      <w:pPr>
        <w:pStyle w:val="ListParagraph"/>
        <w:numPr>
          <w:ilvl w:val="1"/>
          <w:numId w:val="21"/>
        </w:numPr>
        <w:shd w:val="clear" w:color="auto" w:fill="FFFFFF"/>
        <w:jc w:val="both"/>
        <w:rPr>
          <w:rFonts w:ascii="Arial" w:hAnsi="Arial" w:cs="Arial"/>
          <w:color w:val="222222"/>
          <w:sz w:val="24"/>
          <w:szCs w:val="24"/>
          <w:lang w:val="en-IN" w:eastAsia="en-IN"/>
        </w:rPr>
      </w:pPr>
      <w:r w:rsidRPr="005F0532">
        <w:rPr>
          <w:rFonts w:ascii="Arial" w:hAnsi="Arial" w:cs="Arial"/>
          <w:color w:val="000000"/>
          <w:sz w:val="24"/>
          <w:szCs w:val="24"/>
          <w:shd w:val="clear" w:color="auto" w:fill="FFFF00"/>
          <w:lang w:val="en-IN" w:eastAsia="en-IN"/>
        </w:rPr>
        <w:t>Entitlement for Referral fee would be only on success and would be payable with-in 10 working days upon realising the payment from the respective clients</w:t>
      </w:r>
      <w:r w:rsidRPr="005F0532">
        <w:rPr>
          <w:rFonts w:ascii="Arial" w:hAnsi="Arial" w:cs="Arial"/>
          <w:color w:val="000000"/>
          <w:sz w:val="24"/>
          <w:szCs w:val="24"/>
          <w:lang w:val="en-IN" w:eastAsia="en-IN"/>
        </w:rPr>
        <w:t>. </w:t>
      </w:r>
    </w:p>
    <w:p w14:paraId="5426934A" w14:textId="77777777" w:rsidR="000B0466" w:rsidRPr="005F0532" w:rsidRDefault="000B0466" w:rsidP="005F0532">
      <w:pPr>
        <w:pStyle w:val="ListParagraph"/>
        <w:rPr>
          <w:rFonts w:ascii="Arial" w:hAnsi="Arial" w:cs="Arial"/>
          <w:color w:val="222222"/>
          <w:sz w:val="24"/>
          <w:szCs w:val="24"/>
          <w:lang w:val="en-IN" w:eastAsia="en-IN"/>
        </w:rPr>
      </w:pPr>
    </w:p>
    <w:p w14:paraId="59D4CF6E" w14:textId="43B763D0" w:rsidR="000B0466" w:rsidRPr="005F0532" w:rsidRDefault="000B0466" w:rsidP="005F0532">
      <w:pPr>
        <w:pStyle w:val="ListParagraph"/>
        <w:numPr>
          <w:ilvl w:val="1"/>
          <w:numId w:val="21"/>
        </w:numPr>
        <w:shd w:val="clear" w:color="auto" w:fill="FFFFFF"/>
        <w:jc w:val="both"/>
        <w:rPr>
          <w:rFonts w:ascii="Arial" w:hAnsi="Arial" w:cs="Arial"/>
          <w:color w:val="222222"/>
          <w:sz w:val="24"/>
          <w:szCs w:val="24"/>
          <w:lang w:val="en-IN" w:eastAsia="en-IN"/>
        </w:rPr>
      </w:pPr>
      <w:r>
        <w:rPr>
          <w:rFonts w:ascii="Arial" w:hAnsi="Arial" w:cs="Arial"/>
          <w:color w:val="222222"/>
          <w:sz w:val="24"/>
          <w:szCs w:val="24"/>
          <w:lang w:val="en-IN" w:eastAsia="en-IN"/>
        </w:rPr>
        <w:t>The entitlement would be payable as per the following terms and conditions:</w:t>
      </w:r>
    </w:p>
    <w:p w14:paraId="6DEBBAAF" w14:textId="1851D62E" w:rsidR="000B0466" w:rsidRPr="005F0532" w:rsidRDefault="000B0466" w:rsidP="005F0532">
      <w:pPr>
        <w:pStyle w:val="ListParagraph"/>
        <w:numPr>
          <w:ilvl w:val="0"/>
          <w:numId w:val="41"/>
        </w:numPr>
        <w:shd w:val="clear" w:color="auto" w:fill="FFFFFF"/>
        <w:jc w:val="both"/>
        <w:rPr>
          <w:rFonts w:ascii="Arial" w:hAnsi="Arial" w:cs="Arial"/>
          <w:sz w:val="24"/>
          <w:szCs w:val="24"/>
          <w:lang w:val="en-IN" w:eastAsia="en-IN"/>
        </w:rPr>
      </w:pPr>
      <w:r w:rsidRPr="005F0532">
        <w:rPr>
          <w:rFonts w:ascii="Arial" w:hAnsi="Arial" w:cs="Arial"/>
          <w:sz w:val="22"/>
          <w:szCs w:val="22"/>
          <w:lang w:val="en-IN" w:eastAsia="en-IN"/>
        </w:rPr>
        <w:t xml:space="preserve">Category </w:t>
      </w:r>
      <w:proofErr w:type="gramStart"/>
      <w:r w:rsidRPr="005F0532">
        <w:rPr>
          <w:rFonts w:ascii="Arial" w:hAnsi="Arial" w:cs="Arial"/>
          <w:sz w:val="22"/>
          <w:szCs w:val="22"/>
          <w:lang w:val="en-IN" w:eastAsia="en-IN"/>
        </w:rPr>
        <w:t>1 :</w:t>
      </w:r>
      <w:proofErr w:type="gramEnd"/>
      <w:r w:rsidRPr="005F0532">
        <w:rPr>
          <w:rFonts w:ascii="Arial" w:hAnsi="Arial" w:cs="Arial"/>
          <w:sz w:val="22"/>
          <w:szCs w:val="22"/>
          <w:lang w:val="en-IN" w:eastAsia="en-IN"/>
        </w:rPr>
        <w:t>  Lead  Providing  -  2 % on our revenue  no further co-ordination required.</w:t>
      </w:r>
    </w:p>
    <w:p w14:paraId="15FCB316" w14:textId="77777777" w:rsidR="000B0466" w:rsidRPr="005F0532" w:rsidRDefault="000B0466" w:rsidP="005F0532">
      <w:pPr>
        <w:pStyle w:val="ListParagraph"/>
        <w:shd w:val="clear" w:color="auto" w:fill="FFFFFF"/>
        <w:ind w:left="1287"/>
        <w:jc w:val="both"/>
        <w:rPr>
          <w:rFonts w:ascii="Arial" w:hAnsi="Arial" w:cs="Arial"/>
          <w:sz w:val="24"/>
          <w:szCs w:val="24"/>
          <w:lang w:val="en-IN" w:eastAsia="en-IN"/>
        </w:rPr>
      </w:pPr>
    </w:p>
    <w:p w14:paraId="0765C1D1" w14:textId="1A930427" w:rsidR="000B0466" w:rsidRPr="005F0532" w:rsidRDefault="000B0466" w:rsidP="005F0532">
      <w:pPr>
        <w:pStyle w:val="ListParagraph"/>
        <w:numPr>
          <w:ilvl w:val="0"/>
          <w:numId w:val="41"/>
        </w:numPr>
        <w:shd w:val="clear" w:color="auto" w:fill="FFFFFF"/>
        <w:jc w:val="both"/>
        <w:rPr>
          <w:rFonts w:ascii="Arial" w:hAnsi="Arial" w:cs="Arial"/>
          <w:sz w:val="24"/>
          <w:szCs w:val="24"/>
          <w:lang w:val="en-IN" w:eastAsia="en-IN"/>
        </w:rPr>
      </w:pPr>
      <w:r w:rsidRPr="005F0532">
        <w:rPr>
          <w:rFonts w:ascii="Arial" w:hAnsi="Arial" w:cs="Arial"/>
          <w:sz w:val="22"/>
          <w:szCs w:val="22"/>
          <w:lang w:val="en-IN" w:eastAsia="en-IN"/>
        </w:rPr>
        <w:t xml:space="preserve">Category </w:t>
      </w:r>
      <w:proofErr w:type="gramStart"/>
      <w:r w:rsidRPr="005F0532">
        <w:rPr>
          <w:rFonts w:ascii="Arial" w:hAnsi="Arial" w:cs="Arial"/>
          <w:sz w:val="22"/>
          <w:szCs w:val="22"/>
          <w:lang w:val="en-IN" w:eastAsia="en-IN"/>
        </w:rPr>
        <w:t>2 :</w:t>
      </w:r>
      <w:proofErr w:type="gramEnd"/>
      <w:r w:rsidRPr="005F0532">
        <w:rPr>
          <w:rFonts w:ascii="Arial" w:hAnsi="Arial" w:cs="Arial"/>
          <w:sz w:val="22"/>
          <w:szCs w:val="22"/>
          <w:lang w:val="en-IN" w:eastAsia="en-IN"/>
        </w:rPr>
        <w:t xml:space="preserve">   BD Support  - 5 %  to 10 % on revenue. </w:t>
      </w:r>
      <w:proofErr w:type="spellStart"/>
      <w:r w:rsidRPr="005F0532">
        <w:rPr>
          <w:rFonts w:ascii="Arial" w:hAnsi="Arial" w:cs="Arial"/>
          <w:sz w:val="22"/>
          <w:szCs w:val="22"/>
          <w:lang w:val="en-IN" w:eastAsia="en-IN"/>
        </w:rPr>
        <w:t>Co ordination</w:t>
      </w:r>
      <w:proofErr w:type="spellEnd"/>
      <w:r w:rsidRPr="005F0532">
        <w:rPr>
          <w:rFonts w:ascii="Arial" w:hAnsi="Arial" w:cs="Arial"/>
          <w:sz w:val="22"/>
          <w:szCs w:val="22"/>
          <w:lang w:val="en-IN" w:eastAsia="en-IN"/>
        </w:rPr>
        <w:t xml:space="preserve"> needed  1) signing Exclusive  mandate  in the name of </w:t>
      </w:r>
      <w:proofErr w:type="spellStart"/>
      <w:r w:rsidRPr="005F0532">
        <w:rPr>
          <w:rFonts w:ascii="Arial" w:hAnsi="Arial" w:cs="Arial"/>
          <w:sz w:val="22"/>
          <w:szCs w:val="22"/>
          <w:lang w:val="en-IN" w:eastAsia="en-IN"/>
        </w:rPr>
        <w:t>Unieke</w:t>
      </w:r>
      <w:proofErr w:type="spellEnd"/>
      <w:r w:rsidRPr="005F0532">
        <w:rPr>
          <w:rFonts w:ascii="Arial" w:hAnsi="Arial" w:cs="Arial"/>
          <w:sz w:val="22"/>
          <w:szCs w:val="22"/>
          <w:lang w:val="en-IN" w:eastAsia="en-IN"/>
        </w:rPr>
        <w:t xml:space="preserve"> Capital 2)  provide necessary support to </w:t>
      </w:r>
      <w:proofErr w:type="spellStart"/>
      <w:r w:rsidRPr="005F0532">
        <w:rPr>
          <w:rFonts w:ascii="Arial" w:hAnsi="Arial" w:cs="Arial"/>
          <w:sz w:val="22"/>
          <w:szCs w:val="22"/>
          <w:lang w:val="en-IN" w:eastAsia="en-IN"/>
        </w:rPr>
        <w:t>Unieke</w:t>
      </w:r>
      <w:proofErr w:type="spellEnd"/>
      <w:r w:rsidRPr="005F0532">
        <w:rPr>
          <w:rFonts w:ascii="Arial" w:hAnsi="Arial" w:cs="Arial"/>
          <w:sz w:val="22"/>
          <w:szCs w:val="22"/>
          <w:lang w:val="en-IN" w:eastAsia="en-IN"/>
        </w:rPr>
        <w:t xml:space="preserve"> Capital in collecting all the documents 3) ensure  once the deal is successfully closed ensure  payment  from the corporate to </w:t>
      </w:r>
      <w:proofErr w:type="spellStart"/>
      <w:r w:rsidRPr="005F0532">
        <w:rPr>
          <w:rFonts w:ascii="Arial" w:hAnsi="Arial" w:cs="Arial"/>
          <w:sz w:val="22"/>
          <w:szCs w:val="22"/>
          <w:lang w:val="en-IN" w:eastAsia="en-IN"/>
        </w:rPr>
        <w:t>Unieke</w:t>
      </w:r>
      <w:proofErr w:type="spellEnd"/>
      <w:r w:rsidRPr="005F0532">
        <w:rPr>
          <w:rFonts w:ascii="Arial" w:hAnsi="Arial" w:cs="Arial"/>
          <w:sz w:val="22"/>
          <w:szCs w:val="22"/>
          <w:lang w:val="en-IN" w:eastAsia="en-IN"/>
        </w:rPr>
        <w:t xml:space="preserve"> Capital is provided as per the agreement</w:t>
      </w:r>
    </w:p>
    <w:p w14:paraId="65C91450" w14:textId="3499065E" w:rsidR="000B0466" w:rsidRPr="005F0532" w:rsidRDefault="000B0466" w:rsidP="005F0532">
      <w:pPr>
        <w:pStyle w:val="ListParagraph"/>
        <w:shd w:val="clear" w:color="auto" w:fill="FFFFFF"/>
        <w:ind w:left="567" w:firstLine="48"/>
        <w:jc w:val="both"/>
        <w:rPr>
          <w:rFonts w:ascii="Arial" w:hAnsi="Arial" w:cs="Arial"/>
          <w:sz w:val="24"/>
          <w:szCs w:val="24"/>
          <w:lang w:val="en-IN" w:eastAsia="en-IN"/>
        </w:rPr>
      </w:pPr>
    </w:p>
    <w:p w14:paraId="6E1D3367" w14:textId="201C8C63" w:rsidR="000B0466" w:rsidRPr="005F0532" w:rsidRDefault="000B0466" w:rsidP="005F0532">
      <w:pPr>
        <w:pStyle w:val="ListParagraph"/>
        <w:numPr>
          <w:ilvl w:val="0"/>
          <w:numId w:val="41"/>
        </w:numPr>
        <w:shd w:val="clear" w:color="auto" w:fill="FFFFFF"/>
        <w:jc w:val="both"/>
        <w:rPr>
          <w:rFonts w:ascii="Arial" w:hAnsi="Arial" w:cs="Arial"/>
          <w:sz w:val="24"/>
          <w:szCs w:val="24"/>
          <w:lang w:val="en-IN" w:eastAsia="en-IN"/>
        </w:rPr>
      </w:pPr>
      <w:r w:rsidRPr="005F0532">
        <w:rPr>
          <w:rFonts w:ascii="Arial" w:hAnsi="Arial" w:cs="Arial"/>
          <w:sz w:val="22"/>
          <w:szCs w:val="22"/>
          <w:lang w:val="en-IN" w:eastAsia="en-IN"/>
        </w:rPr>
        <w:t xml:space="preserve">Category </w:t>
      </w:r>
      <w:proofErr w:type="gramStart"/>
      <w:r w:rsidRPr="005F0532">
        <w:rPr>
          <w:rFonts w:ascii="Arial" w:hAnsi="Arial" w:cs="Arial"/>
          <w:sz w:val="22"/>
          <w:szCs w:val="22"/>
          <w:lang w:val="en-IN" w:eastAsia="en-IN"/>
        </w:rPr>
        <w:t>3 :</w:t>
      </w:r>
      <w:proofErr w:type="gramEnd"/>
      <w:r w:rsidRPr="005F0532">
        <w:rPr>
          <w:rFonts w:ascii="Arial" w:hAnsi="Arial" w:cs="Arial"/>
          <w:sz w:val="22"/>
          <w:szCs w:val="22"/>
          <w:lang w:val="en-IN" w:eastAsia="en-IN"/>
        </w:rPr>
        <w:t xml:space="preserve">  Co - Mandate holder -  15 % of Revenue    - </w:t>
      </w:r>
      <w:proofErr w:type="spellStart"/>
      <w:r w:rsidRPr="005F0532">
        <w:rPr>
          <w:rFonts w:ascii="Arial" w:hAnsi="Arial" w:cs="Arial"/>
          <w:sz w:val="22"/>
          <w:szCs w:val="22"/>
          <w:lang w:val="en-IN" w:eastAsia="en-IN"/>
        </w:rPr>
        <w:t>Co ordination</w:t>
      </w:r>
      <w:proofErr w:type="spellEnd"/>
      <w:r w:rsidRPr="005F0532">
        <w:rPr>
          <w:rFonts w:ascii="Arial" w:hAnsi="Arial" w:cs="Arial"/>
          <w:sz w:val="22"/>
          <w:szCs w:val="22"/>
          <w:lang w:val="en-IN" w:eastAsia="en-IN"/>
        </w:rPr>
        <w:t xml:space="preserve"> needed  1) signing Exclusive  mandate  in the name of </w:t>
      </w:r>
      <w:proofErr w:type="spellStart"/>
      <w:r w:rsidRPr="005F0532">
        <w:rPr>
          <w:rFonts w:ascii="Arial" w:hAnsi="Arial" w:cs="Arial"/>
          <w:sz w:val="22"/>
          <w:szCs w:val="22"/>
          <w:lang w:val="en-IN" w:eastAsia="en-IN"/>
        </w:rPr>
        <w:t>Unieke</w:t>
      </w:r>
      <w:proofErr w:type="spellEnd"/>
      <w:r w:rsidRPr="005F0532">
        <w:rPr>
          <w:rFonts w:ascii="Arial" w:hAnsi="Arial" w:cs="Arial"/>
          <w:sz w:val="22"/>
          <w:szCs w:val="22"/>
          <w:lang w:val="en-IN" w:eastAsia="en-IN"/>
        </w:rPr>
        <w:t xml:space="preserve"> Capital. </w:t>
      </w:r>
      <w:proofErr w:type="spellStart"/>
      <w:r w:rsidRPr="005F0532">
        <w:rPr>
          <w:rFonts w:ascii="Arial" w:hAnsi="Arial" w:cs="Arial"/>
          <w:sz w:val="22"/>
          <w:szCs w:val="22"/>
          <w:lang w:val="en-IN" w:eastAsia="en-IN"/>
        </w:rPr>
        <w:t>Unieke</w:t>
      </w:r>
      <w:proofErr w:type="spellEnd"/>
      <w:r w:rsidRPr="005F0532">
        <w:rPr>
          <w:rFonts w:ascii="Arial" w:hAnsi="Arial" w:cs="Arial"/>
          <w:sz w:val="22"/>
          <w:szCs w:val="22"/>
          <w:lang w:val="en-IN" w:eastAsia="en-IN"/>
        </w:rPr>
        <w:t xml:space="preserve"> capital will sign a back to back mandate with Consultant / Consultant organisation  2)  provide necessary support to </w:t>
      </w:r>
      <w:proofErr w:type="spellStart"/>
      <w:r w:rsidRPr="005F0532">
        <w:rPr>
          <w:rFonts w:ascii="Arial" w:hAnsi="Arial" w:cs="Arial"/>
          <w:sz w:val="22"/>
          <w:szCs w:val="22"/>
          <w:lang w:val="en-IN" w:eastAsia="en-IN"/>
        </w:rPr>
        <w:t>Unieke</w:t>
      </w:r>
      <w:proofErr w:type="spellEnd"/>
      <w:r w:rsidRPr="005F0532">
        <w:rPr>
          <w:rFonts w:ascii="Arial" w:hAnsi="Arial" w:cs="Arial"/>
          <w:sz w:val="22"/>
          <w:szCs w:val="22"/>
          <w:lang w:val="en-IN" w:eastAsia="en-IN"/>
        </w:rPr>
        <w:t xml:space="preserve"> Capital in collecting all the documents 3) ensure  once the deal is successfully closed ensure  payment  from the corporate to </w:t>
      </w:r>
      <w:proofErr w:type="spellStart"/>
      <w:r w:rsidRPr="005F0532">
        <w:rPr>
          <w:rFonts w:ascii="Arial" w:hAnsi="Arial" w:cs="Arial"/>
          <w:sz w:val="22"/>
          <w:szCs w:val="22"/>
          <w:lang w:val="en-IN" w:eastAsia="en-IN"/>
        </w:rPr>
        <w:t>Unieke</w:t>
      </w:r>
      <w:proofErr w:type="spellEnd"/>
      <w:r w:rsidRPr="005F0532">
        <w:rPr>
          <w:rFonts w:ascii="Arial" w:hAnsi="Arial" w:cs="Arial"/>
          <w:sz w:val="22"/>
          <w:szCs w:val="22"/>
          <w:lang w:val="en-IN" w:eastAsia="en-IN"/>
        </w:rPr>
        <w:t xml:space="preserve"> Capital is provided as per the agreement  </w:t>
      </w:r>
    </w:p>
    <w:p w14:paraId="4B1000AB" w14:textId="77777777" w:rsidR="000B0466" w:rsidRPr="005F0532" w:rsidRDefault="000B0466" w:rsidP="005F0532">
      <w:pPr>
        <w:widowControl w:val="0"/>
        <w:spacing w:before="180" w:line="276" w:lineRule="auto"/>
        <w:ind w:left="1134"/>
        <w:jc w:val="both"/>
        <w:rPr>
          <w:rFonts w:ascii="Arial" w:hAnsi="Arial" w:cs="Arial"/>
          <w:sz w:val="22"/>
          <w:szCs w:val="22"/>
        </w:rPr>
      </w:pPr>
    </w:p>
    <w:p w14:paraId="52008495" w14:textId="77777777" w:rsidR="004E16DB" w:rsidRPr="00F3229F" w:rsidRDefault="004E16DB" w:rsidP="00A15E64">
      <w:pPr>
        <w:widowControl w:val="0"/>
        <w:numPr>
          <w:ilvl w:val="0"/>
          <w:numId w:val="21"/>
        </w:numPr>
        <w:spacing w:before="300" w:line="276" w:lineRule="auto"/>
        <w:jc w:val="both"/>
        <w:rPr>
          <w:rFonts w:ascii="Helvetica" w:hAnsi="Helvetica" w:cs="Helvetica"/>
          <w:b/>
          <w:sz w:val="22"/>
          <w:szCs w:val="22"/>
        </w:rPr>
      </w:pPr>
      <w:r w:rsidRPr="00F3229F">
        <w:rPr>
          <w:rFonts w:ascii="Helvetica" w:hAnsi="Helvetica" w:cs="Helvetica"/>
          <w:b/>
          <w:sz w:val="22"/>
          <w:szCs w:val="22"/>
        </w:rPr>
        <w:t>Duties &amp; Obligations</w:t>
      </w:r>
    </w:p>
    <w:p w14:paraId="78EB33DF" w14:textId="77777777" w:rsidR="004E16DB" w:rsidRPr="00F3229F" w:rsidRDefault="004E16DB"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Duties &amp; Obligations of the Company</w:t>
      </w:r>
      <w:r w:rsidR="00C521BB" w:rsidRPr="00F3229F">
        <w:rPr>
          <w:rFonts w:ascii="Helvetica" w:hAnsi="Helvetica" w:cs="Helvetica"/>
          <w:sz w:val="22"/>
          <w:szCs w:val="22"/>
        </w:rPr>
        <w:t>-</w:t>
      </w:r>
    </w:p>
    <w:p w14:paraId="7231F9DB" w14:textId="753D5F3B" w:rsidR="004E16DB" w:rsidRPr="00F3229F" w:rsidRDefault="004E16DB" w:rsidP="00A15E64">
      <w:pPr>
        <w:widowControl w:val="0"/>
        <w:numPr>
          <w:ilvl w:val="2"/>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Upon being notified of a </w:t>
      </w:r>
      <w:r w:rsidR="004036FE">
        <w:rPr>
          <w:rFonts w:ascii="Helvetica" w:hAnsi="Helvetica" w:cs="Helvetica"/>
          <w:sz w:val="22"/>
          <w:szCs w:val="22"/>
        </w:rPr>
        <w:t>prospective client</w:t>
      </w:r>
      <w:r w:rsidRPr="00F3229F">
        <w:rPr>
          <w:rFonts w:ascii="Helvetica" w:hAnsi="Helvetica" w:cs="Helvetica"/>
          <w:sz w:val="22"/>
          <w:szCs w:val="22"/>
        </w:rPr>
        <w:t>, the Company shall on a best effort basis, carry out meetings, presentations and pitch</w:t>
      </w:r>
      <w:r w:rsidR="004036FE">
        <w:rPr>
          <w:rFonts w:ascii="Helvetica" w:hAnsi="Helvetica" w:cs="Helvetica"/>
          <w:sz w:val="22"/>
          <w:szCs w:val="22"/>
        </w:rPr>
        <w:t xml:space="preserve"> its services</w:t>
      </w:r>
      <w:r w:rsidRPr="00F3229F">
        <w:rPr>
          <w:rFonts w:ascii="Helvetica" w:hAnsi="Helvetica" w:cs="Helvetica"/>
          <w:sz w:val="22"/>
          <w:szCs w:val="22"/>
        </w:rPr>
        <w:t xml:space="preserve"> to such lead in order to convert the </w:t>
      </w:r>
      <w:r w:rsidR="004036FE">
        <w:rPr>
          <w:rFonts w:ascii="Helvetica" w:hAnsi="Helvetica" w:cs="Helvetica"/>
          <w:sz w:val="22"/>
          <w:szCs w:val="22"/>
        </w:rPr>
        <w:t>prospective</w:t>
      </w:r>
      <w:r w:rsidRPr="00F3229F">
        <w:rPr>
          <w:rFonts w:ascii="Helvetica" w:hAnsi="Helvetica" w:cs="Helvetica"/>
          <w:sz w:val="22"/>
          <w:szCs w:val="22"/>
        </w:rPr>
        <w:t xml:space="preserve"> client</w:t>
      </w:r>
      <w:r w:rsidR="004036FE">
        <w:rPr>
          <w:rFonts w:ascii="Helvetica" w:hAnsi="Helvetica" w:cs="Helvetica"/>
          <w:sz w:val="22"/>
          <w:szCs w:val="22"/>
        </w:rPr>
        <w:t xml:space="preserve"> to a referred client</w:t>
      </w:r>
      <w:r w:rsidRPr="00F3229F">
        <w:rPr>
          <w:rFonts w:ascii="Helvetica" w:hAnsi="Helvetica" w:cs="Helvetica"/>
          <w:sz w:val="22"/>
          <w:szCs w:val="22"/>
        </w:rPr>
        <w:t>.</w:t>
      </w:r>
    </w:p>
    <w:p w14:paraId="024B2C8A" w14:textId="6BB023C9" w:rsidR="00920372" w:rsidRPr="00F3229F" w:rsidRDefault="004036FE" w:rsidP="00A15E64">
      <w:pPr>
        <w:widowControl w:val="0"/>
        <w:numPr>
          <w:ilvl w:val="2"/>
          <w:numId w:val="21"/>
        </w:numPr>
        <w:spacing w:before="180" w:line="276" w:lineRule="auto"/>
        <w:jc w:val="both"/>
        <w:rPr>
          <w:rFonts w:ascii="Helvetica" w:hAnsi="Helvetica" w:cs="Helvetica"/>
          <w:sz w:val="22"/>
          <w:szCs w:val="22"/>
        </w:rPr>
      </w:pPr>
      <w:r>
        <w:rPr>
          <w:rFonts w:ascii="Helvetica" w:hAnsi="Helvetica" w:cs="Helvetica"/>
          <w:sz w:val="22"/>
          <w:szCs w:val="22"/>
        </w:rPr>
        <w:t>On conversion, t</w:t>
      </w:r>
      <w:r w:rsidR="00920372" w:rsidRPr="00F3229F">
        <w:rPr>
          <w:rFonts w:ascii="Helvetica" w:hAnsi="Helvetica" w:cs="Helvetica"/>
          <w:sz w:val="22"/>
          <w:szCs w:val="22"/>
        </w:rPr>
        <w:t>he Company shall ensure that the Partner is informed</w:t>
      </w:r>
      <w:r>
        <w:rPr>
          <w:rFonts w:ascii="Helvetica" w:hAnsi="Helvetica" w:cs="Helvetica"/>
          <w:sz w:val="22"/>
          <w:szCs w:val="22"/>
        </w:rPr>
        <w:t xml:space="preserve"> </w:t>
      </w:r>
      <w:r w:rsidR="00920372" w:rsidRPr="00F3229F">
        <w:rPr>
          <w:rFonts w:ascii="Helvetica" w:hAnsi="Helvetica" w:cs="Helvetica"/>
          <w:sz w:val="22"/>
          <w:szCs w:val="22"/>
        </w:rPr>
        <w:t>of all discussions with a Referred Client during the Billing Period.</w:t>
      </w:r>
    </w:p>
    <w:p w14:paraId="18F865DA" w14:textId="01CB2EFF" w:rsidR="00920372" w:rsidRPr="00F3229F" w:rsidRDefault="004036FE" w:rsidP="00A15E64">
      <w:pPr>
        <w:widowControl w:val="0"/>
        <w:numPr>
          <w:ilvl w:val="2"/>
          <w:numId w:val="21"/>
        </w:numPr>
        <w:spacing w:before="180" w:line="276" w:lineRule="auto"/>
        <w:jc w:val="both"/>
        <w:rPr>
          <w:rFonts w:ascii="Helvetica" w:hAnsi="Helvetica" w:cs="Helvetica"/>
          <w:sz w:val="22"/>
          <w:szCs w:val="22"/>
        </w:rPr>
      </w:pPr>
      <w:r>
        <w:rPr>
          <w:rFonts w:ascii="Helvetica" w:hAnsi="Helvetica" w:cs="Helvetica"/>
          <w:sz w:val="22"/>
          <w:szCs w:val="22"/>
        </w:rPr>
        <w:t>On conversion, t</w:t>
      </w:r>
      <w:r w:rsidR="00920372" w:rsidRPr="00F3229F">
        <w:rPr>
          <w:rFonts w:ascii="Helvetica" w:hAnsi="Helvetica" w:cs="Helvetica"/>
          <w:sz w:val="22"/>
          <w:szCs w:val="22"/>
        </w:rPr>
        <w:t xml:space="preserve">he Company shall ensure that it delivers </w:t>
      </w:r>
      <w:r w:rsidR="00401AA7" w:rsidRPr="00F3229F">
        <w:rPr>
          <w:rFonts w:ascii="Helvetica" w:hAnsi="Helvetica" w:cs="Helvetica"/>
          <w:sz w:val="22"/>
          <w:szCs w:val="22"/>
        </w:rPr>
        <w:t>s</w:t>
      </w:r>
      <w:r w:rsidR="00944FAD" w:rsidRPr="00F3229F">
        <w:rPr>
          <w:rFonts w:ascii="Helvetica" w:hAnsi="Helvetica" w:cs="Helvetica"/>
          <w:sz w:val="22"/>
          <w:szCs w:val="22"/>
        </w:rPr>
        <w:t>ervices</w:t>
      </w:r>
      <w:r w:rsidR="00401AA7" w:rsidRPr="00F3229F">
        <w:rPr>
          <w:rFonts w:ascii="Helvetica" w:hAnsi="Helvetica" w:cs="Helvetica"/>
          <w:sz w:val="22"/>
          <w:szCs w:val="22"/>
        </w:rPr>
        <w:t xml:space="preserve"> (included in </w:t>
      </w:r>
      <w:r w:rsidR="00401AA7" w:rsidRPr="00F3229F">
        <w:rPr>
          <w:rFonts w:ascii="Helvetica" w:hAnsi="Helvetica" w:cs="Helvetica"/>
          <w:sz w:val="22"/>
          <w:szCs w:val="22"/>
        </w:rPr>
        <w:br/>
        <w:t xml:space="preserve">Schedule A) </w:t>
      </w:r>
      <w:r w:rsidR="00920372" w:rsidRPr="00F3229F">
        <w:rPr>
          <w:rFonts w:ascii="Helvetica" w:hAnsi="Helvetica" w:cs="Helvetica"/>
          <w:sz w:val="22"/>
          <w:szCs w:val="22"/>
        </w:rPr>
        <w:t xml:space="preserve"> committed to a Referred Client</w:t>
      </w:r>
      <w:r>
        <w:rPr>
          <w:rFonts w:ascii="Helvetica" w:hAnsi="Helvetica" w:cs="Helvetica"/>
          <w:sz w:val="22"/>
          <w:szCs w:val="22"/>
        </w:rPr>
        <w:t xml:space="preserve"> </w:t>
      </w:r>
      <w:r w:rsidR="00920372" w:rsidRPr="00F3229F">
        <w:rPr>
          <w:rFonts w:ascii="Helvetica" w:hAnsi="Helvetica" w:cs="Helvetica"/>
          <w:sz w:val="22"/>
          <w:szCs w:val="22"/>
        </w:rPr>
        <w:t>provided that programs shall only be committed to a Referred Client by the Partner with the prior written approval of the Company.</w:t>
      </w:r>
    </w:p>
    <w:p w14:paraId="0C682D20" w14:textId="77777777" w:rsidR="001E0FC8" w:rsidRPr="00F3229F" w:rsidRDefault="001E0FC8" w:rsidP="00A15E64">
      <w:pPr>
        <w:widowControl w:val="0"/>
        <w:numPr>
          <w:ilvl w:val="2"/>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The Company shall at all times during and post each closure of referred </w:t>
      </w:r>
      <w:r w:rsidRPr="00F3229F">
        <w:rPr>
          <w:rFonts w:ascii="Helvetica" w:hAnsi="Helvetica" w:cs="Helvetica"/>
          <w:sz w:val="22"/>
          <w:szCs w:val="22"/>
        </w:rPr>
        <w:lastRenderedPageBreak/>
        <w:t>client, keep the Partner informed about any and all discussions and deals happening with the referred client</w:t>
      </w:r>
      <w:r w:rsidR="00396E03" w:rsidRPr="00F3229F">
        <w:rPr>
          <w:rFonts w:ascii="Helvetica" w:hAnsi="Helvetica" w:cs="Helvetica"/>
          <w:sz w:val="22"/>
          <w:szCs w:val="22"/>
        </w:rPr>
        <w:t xml:space="preserve"> for Services</w:t>
      </w:r>
      <w:r w:rsidRPr="00F3229F">
        <w:rPr>
          <w:rFonts w:ascii="Helvetica" w:hAnsi="Helvetica" w:cs="Helvetica"/>
          <w:sz w:val="22"/>
          <w:szCs w:val="22"/>
        </w:rPr>
        <w:t>.</w:t>
      </w:r>
    </w:p>
    <w:p w14:paraId="41F9DE40" w14:textId="77777777" w:rsidR="004E16DB" w:rsidRPr="00F3229F" w:rsidRDefault="004E16DB"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Duties &amp; Obligations of the </w:t>
      </w:r>
      <w:r w:rsidR="00763CE5" w:rsidRPr="00F3229F">
        <w:rPr>
          <w:rFonts w:ascii="Helvetica" w:hAnsi="Helvetica" w:cs="Helvetica"/>
          <w:sz w:val="22"/>
          <w:szCs w:val="22"/>
        </w:rPr>
        <w:t>Partner</w:t>
      </w:r>
    </w:p>
    <w:p w14:paraId="29D00615" w14:textId="78111AE9" w:rsidR="004E16DB" w:rsidRPr="00F3229F" w:rsidRDefault="00F10EAE" w:rsidP="00A15E64">
      <w:pPr>
        <w:widowControl w:val="0"/>
        <w:numPr>
          <w:ilvl w:val="2"/>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The Partner shall maintain transparency in relation to all interactions with the </w:t>
      </w:r>
      <w:r w:rsidR="009F2272">
        <w:rPr>
          <w:rFonts w:ascii="Helvetica" w:hAnsi="Helvetica" w:cs="Helvetica"/>
          <w:sz w:val="22"/>
          <w:szCs w:val="22"/>
        </w:rPr>
        <w:t xml:space="preserve">referred </w:t>
      </w:r>
      <w:r w:rsidRPr="00F3229F">
        <w:rPr>
          <w:rFonts w:ascii="Helvetica" w:hAnsi="Helvetica" w:cs="Helvetica"/>
          <w:sz w:val="22"/>
          <w:szCs w:val="22"/>
        </w:rPr>
        <w:t>client</w:t>
      </w:r>
      <w:r w:rsidR="009F2272">
        <w:rPr>
          <w:rFonts w:ascii="Helvetica" w:hAnsi="Helvetica" w:cs="Helvetica"/>
          <w:sz w:val="22"/>
          <w:szCs w:val="22"/>
        </w:rPr>
        <w:t>(</w:t>
      </w:r>
      <w:r w:rsidRPr="00F3229F">
        <w:rPr>
          <w:rFonts w:ascii="Helvetica" w:hAnsi="Helvetica" w:cs="Helvetica"/>
          <w:sz w:val="22"/>
          <w:szCs w:val="22"/>
        </w:rPr>
        <w:t>s</w:t>
      </w:r>
      <w:r w:rsidR="009F2272">
        <w:rPr>
          <w:rFonts w:ascii="Helvetica" w:hAnsi="Helvetica" w:cs="Helvetica"/>
          <w:sz w:val="22"/>
          <w:szCs w:val="22"/>
        </w:rPr>
        <w:t>)</w:t>
      </w:r>
      <w:r w:rsidRPr="00F3229F">
        <w:rPr>
          <w:rFonts w:ascii="Helvetica" w:hAnsi="Helvetica" w:cs="Helvetica"/>
          <w:sz w:val="22"/>
          <w:szCs w:val="22"/>
        </w:rPr>
        <w:t>, including but not limited to, fees and billing for such clients and any mark-up being charged to the clients in addition to the Company’s pricing</w:t>
      </w:r>
      <w:r w:rsidR="004E16DB" w:rsidRPr="00F3229F">
        <w:rPr>
          <w:rFonts w:ascii="Helvetica" w:hAnsi="Helvetica" w:cs="Helvetica"/>
          <w:sz w:val="22"/>
          <w:szCs w:val="22"/>
        </w:rPr>
        <w:t>.</w:t>
      </w:r>
    </w:p>
    <w:p w14:paraId="2C861C63" w14:textId="3FDA4539" w:rsidR="000F2E97" w:rsidRPr="00F3229F" w:rsidRDefault="000F2E97" w:rsidP="00A15E64">
      <w:pPr>
        <w:widowControl w:val="0"/>
        <w:numPr>
          <w:ilvl w:val="2"/>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The Partner hereby confirms that it shall pitch the Company as </w:t>
      </w:r>
      <w:r w:rsidR="00396E03" w:rsidRPr="00F3229F">
        <w:rPr>
          <w:rFonts w:ascii="Helvetica" w:hAnsi="Helvetica" w:cs="Helvetica"/>
          <w:sz w:val="22"/>
          <w:szCs w:val="22"/>
        </w:rPr>
        <w:t xml:space="preserve">Preferred </w:t>
      </w:r>
      <w:r w:rsidR="00234C58" w:rsidRPr="00F3229F">
        <w:rPr>
          <w:rFonts w:ascii="Helvetica" w:hAnsi="Helvetica" w:cs="Helvetica"/>
          <w:sz w:val="22"/>
          <w:szCs w:val="22"/>
        </w:rPr>
        <w:t>partner</w:t>
      </w:r>
      <w:r w:rsidR="009F2272">
        <w:rPr>
          <w:rFonts w:ascii="Helvetica" w:hAnsi="Helvetica" w:cs="Helvetica"/>
          <w:sz w:val="22"/>
          <w:szCs w:val="22"/>
        </w:rPr>
        <w:t>/</w:t>
      </w:r>
      <w:r w:rsidRPr="00F3229F">
        <w:rPr>
          <w:rFonts w:ascii="Helvetica" w:hAnsi="Helvetica" w:cs="Helvetica"/>
          <w:sz w:val="22"/>
          <w:szCs w:val="22"/>
        </w:rPr>
        <w:t xml:space="preserve">service provider to the </w:t>
      </w:r>
      <w:r w:rsidR="009F2272">
        <w:rPr>
          <w:rFonts w:ascii="Helvetica" w:hAnsi="Helvetica" w:cs="Helvetica"/>
          <w:sz w:val="22"/>
          <w:szCs w:val="22"/>
        </w:rPr>
        <w:t xml:space="preserve">referred </w:t>
      </w:r>
      <w:r w:rsidRPr="00F3229F">
        <w:rPr>
          <w:rFonts w:ascii="Helvetica" w:hAnsi="Helvetica" w:cs="Helvetica"/>
          <w:sz w:val="22"/>
          <w:szCs w:val="22"/>
        </w:rPr>
        <w:t>clients, in relation to any services that form part of the Company’s portfolio. The Company’s determination on whether a service can be considered part of its portfolio</w:t>
      </w:r>
      <w:r w:rsidR="009F2272">
        <w:rPr>
          <w:rFonts w:ascii="Helvetica" w:hAnsi="Helvetica" w:cs="Helvetica"/>
          <w:sz w:val="22"/>
          <w:szCs w:val="22"/>
        </w:rPr>
        <w:t>/ suitably offered to the said client,</w:t>
      </w:r>
      <w:r w:rsidRPr="00F3229F">
        <w:rPr>
          <w:rFonts w:ascii="Helvetica" w:hAnsi="Helvetica" w:cs="Helvetica"/>
          <w:sz w:val="22"/>
          <w:szCs w:val="22"/>
        </w:rPr>
        <w:t xml:space="preserve"> shall be treated as final.</w:t>
      </w:r>
    </w:p>
    <w:p w14:paraId="2FFBC3C1" w14:textId="7C8B5455" w:rsidR="004E16DB" w:rsidRPr="0025326C" w:rsidRDefault="004E16DB" w:rsidP="00A15E64">
      <w:pPr>
        <w:widowControl w:val="0"/>
        <w:numPr>
          <w:ilvl w:val="2"/>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The </w:t>
      </w:r>
      <w:r w:rsidR="00763CE5" w:rsidRPr="00F3229F">
        <w:rPr>
          <w:rFonts w:ascii="Helvetica" w:hAnsi="Helvetica" w:cs="Helvetica"/>
          <w:sz w:val="22"/>
          <w:szCs w:val="22"/>
        </w:rPr>
        <w:t>Partner</w:t>
      </w:r>
      <w:r w:rsidRPr="00F3229F">
        <w:rPr>
          <w:rFonts w:ascii="Helvetica" w:hAnsi="Helvetica" w:cs="Helvetica"/>
          <w:sz w:val="22"/>
          <w:szCs w:val="22"/>
        </w:rPr>
        <w:t xml:space="preserve"> shall at all times keep the Company’s </w:t>
      </w:r>
      <w:r w:rsidR="009F2272">
        <w:rPr>
          <w:rFonts w:ascii="Helvetica" w:hAnsi="Helvetica" w:cs="Helvetica"/>
          <w:sz w:val="22"/>
          <w:szCs w:val="22"/>
        </w:rPr>
        <w:t>Chief Executive Officer (</w:t>
      </w:r>
      <w:r w:rsidRPr="00F3229F">
        <w:rPr>
          <w:rFonts w:ascii="Helvetica" w:hAnsi="Helvetica" w:cs="Helvetica"/>
          <w:sz w:val="22"/>
          <w:szCs w:val="22"/>
        </w:rPr>
        <w:t>CEO</w:t>
      </w:r>
      <w:r w:rsidR="009F2272">
        <w:rPr>
          <w:rFonts w:ascii="Helvetica" w:hAnsi="Helvetica" w:cs="Helvetica"/>
          <w:sz w:val="22"/>
          <w:szCs w:val="22"/>
        </w:rPr>
        <w:t>)</w:t>
      </w:r>
      <w:r w:rsidRPr="00F3229F">
        <w:rPr>
          <w:rFonts w:ascii="Helvetica" w:hAnsi="Helvetica" w:cs="Helvetica"/>
          <w:sz w:val="22"/>
          <w:szCs w:val="22"/>
        </w:rPr>
        <w:t xml:space="preserve"> or such other person delegated by CEO, in the loop in all its interactions with the clients.</w:t>
      </w:r>
    </w:p>
    <w:p w14:paraId="68918905" w14:textId="339E6224" w:rsidR="004E16DB" w:rsidRPr="00F3229F" w:rsidRDefault="004E16DB" w:rsidP="00A15E64">
      <w:pPr>
        <w:widowControl w:val="0"/>
        <w:numPr>
          <w:ilvl w:val="2"/>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The </w:t>
      </w:r>
      <w:r w:rsidR="00763CE5" w:rsidRPr="00F3229F">
        <w:rPr>
          <w:rFonts w:ascii="Helvetica" w:hAnsi="Helvetica" w:cs="Helvetica"/>
          <w:sz w:val="22"/>
          <w:szCs w:val="22"/>
        </w:rPr>
        <w:t>Partner</w:t>
      </w:r>
      <w:r w:rsidR="00234C58" w:rsidRPr="00F3229F">
        <w:rPr>
          <w:rFonts w:ascii="Helvetica" w:hAnsi="Helvetica" w:cs="Helvetica"/>
          <w:sz w:val="22"/>
          <w:szCs w:val="22"/>
        </w:rPr>
        <w:t xml:space="preserve"> and the </w:t>
      </w:r>
      <w:r w:rsidR="00396E03" w:rsidRPr="00F3229F">
        <w:rPr>
          <w:rFonts w:ascii="Helvetica" w:hAnsi="Helvetica" w:cs="Helvetica"/>
          <w:sz w:val="22"/>
          <w:szCs w:val="22"/>
        </w:rPr>
        <w:t>C</w:t>
      </w:r>
      <w:r w:rsidR="00234C58" w:rsidRPr="00F3229F">
        <w:rPr>
          <w:rFonts w:ascii="Helvetica" w:hAnsi="Helvetica" w:cs="Helvetica"/>
          <w:sz w:val="22"/>
          <w:szCs w:val="22"/>
        </w:rPr>
        <w:t>ompany</w:t>
      </w:r>
      <w:r w:rsidRPr="00F3229F">
        <w:rPr>
          <w:rFonts w:ascii="Helvetica" w:hAnsi="Helvetica" w:cs="Helvetica"/>
          <w:sz w:val="22"/>
          <w:szCs w:val="22"/>
        </w:rPr>
        <w:t xml:space="preserve"> shall, during the term of this Agreement, be</w:t>
      </w:r>
      <w:r w:rsidR="009F2272">
        <w:rPr>
          <w:rFonts w:ascii="Helvetica" w:hAnsi="Helvetica" w:cs="Helvetica"/>
          <w:sz w:val="22"/>
          <w:szCs w:val="22"/>
        </w:rPr>
        <w:t xml:space="preserve"> equally</w:t>
      </w:r>
      <w:r w:rsidRPr="00F3229F">
        <w:rPr>
          <w:rFonts w:ascii="Helvetica" w:hAnsi="Helvetica" w:cs="Helvetica"/>
          <w:sz w:val="22"/>
          <w:szCs w:val="22"/>
        </w:rPr>
        <w:t xml:space="preserve"> responsible for managing relationships with the Referred Clients.</w:t>
      </w:r>
    </w:p>
    <w:p w14:paraId="324270B7" w14:textId="383E121D" w:rsidR="004E16DB" w:rsidRPr="00F3229F" w:rsidRDefault="004E16DB" w:rsidP="00A15E64">
      <w:pPr>
        <w:widowControl w:val="0"/>
        <w:numPr>
          <w:ilvl w:val="2"/>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The </w:t>
      </w:r>
      <w:r w:rsidR="00763CE5" w:rsidRPr="00F3229F">
        <w:rPr>
          <w:rFonts w:ascii="Helvetica" w:hAnsi="Helvetica" w:cs="Helvetica"/>
          <w:sz w:val="22"/>
          <w:szCs w:val="22"/>
        </w:rPr>
        <w:t>Partner</w:t>
      </w:r>
      <w:r w:rsidRPr="00F3229F">
        <w:rPr>
          <w:rFonts w:ascii="Helvetica" w:hAnsi="Helvetica" w:cs="Helvetica"/>
          <w:sz w:val="22"/>
          <w:szCs w:val="22"/>
        </w:rPr>
        <w:t xml:space="preserve"> shall at all times </w:t>
      </w:r>
      <w:r w:rsidR="00BC701D" w:rsidRPr="00F3229F">
        <w:rPr>
          <w:rFonts w:ascii="Helvetica" w:hAnsi="Helvetica" w:cs="Helvetica"/>
          <w:sz w:val="22"/>
          <w:szCs w:val="22"/>
        </w:rPr>
        <w:t>endeavour</w:t>
      </w:r>
      <w:r w:rsidRPr="00F3229F">
        <w:rPr>
          <w:rFonts w:ascii="Helvetica" w:hAnsi="Helvetica" w:cs="Helvetica"/>
          <w:sz w:val="22"/>
          <w:szCs w:val="22"/>
        </w:rPr>
        <w:t xml:space="preserve"> to act in an ethical manner and shall not do anything to tarnish the name, image or brand of the Company or bring any disrepute to the Company</w:t>
      </w:r>
      <w:r w:rsidR="009F2272">
        <w:rPr>
          <w:rFonts w:ascii="Helvetica" w:hAnsi="Helvetica" w:cs="Helvetica"/>
          <w:sz w:val="22"/>
          <w:szCs w:val="22"/>
        </w:rPr>
        <w:t xml:space="preserve"> or any of its directors/ officials/ employees</w:t>
      </w:r>
      <w:r w:rsidRPr="00F3229F">
        <w:rPr>
          <w:rFonts w:ascii="Helvetica" w:hAnsi="Helvetica" w:cs="Helvetica"/>
          <w:sz w:val="22"/>
          <w:szCs w:val="22"/>
        </w:rPr>
        <w:t>.</w:t>
      </w:r>
    </w:p>
    <w:p w14:paraId="39EAE589" w14:textId="5C00FBBA" w:rsidR="009133A1" w:rsidRPr="00F3229F" w:rsidRDefault="009133A1" w:rsidP="00A15E64">
      <w:pPr>
        <w:widowControl w:val="0"/>
        <w:numPr>
          <w:ilvl w:val="2"/>
          <w:numId w:val="21"/>
        </w:numPr>
        <w:spacing w:before="180" w:line="276" w:lineRule="auto"/>
        <w:jc w:val="both"/>
        <w:rPr>
          <w:rFonts w:ascii="Helvetica" w:hAnsi="Helvetica" w:cs="Helvetica"/>
          <w:sz w:val="22"/>
          <w:szCs w:val="22"/>
        </w:rPr>
      </w:pPr>
      <w:r w:rsidRPr="00F3229F">
        <w:rPr>
          <w:rFonts w:ascii="Helvetica" w:hAnsi="Helvetica" w:cs="Helvetica"/>
          <w:sz w:val="22"/>
          <w:szCs w:val="22"/>
        </w:rPr>
        <w:t>The Company shall at all times endeavour to act in an ethical manner and shall not do anything to tarnish the name, image or brand of the partner or bring any disrepute to the partner</w:t>
      </w:r>
      <w:r w:rsidR="009F2272">
        <w:rPr>
          <w:rFonts w:ascii="Helvetica" w:hAnsi="Helvetica" w:cs="Helvetica"/>
          <w:sz w:val="22"/>
          <w:szCs w:val="22"/>
        </w:rPr>
        <w:t xml:space="preserve"> or any of its affiliates</w:t>
      </w:r>
      <w:r w:rsidRPr="00F3229F">
        <w:rPr>
          <w:rFonts w:ascii="Helvetica" w:hAnsi="Helvetica" w:cs="Helvetica"/>
          <w:sz w:val="22"/>
          <w:szCs w:val="22"/>
        </w:rPr>
        <w:t>.</w:t>
      </w:r>
    </w:p>
    <w:p w14:paraId="0374966F" w14:textId="77777777" w:rsidR="004E16DB" w:rsidRPr="00F3229F" w:rsidRDefault="004E16DB" w:rsidP="00A15E64">
      <w:pPr>
        <w:pStyle w:val="ListParagraph"/>
        <w:numPr>
          <w:ilvl w:val="0"/>
          <w:numId w:val="21"/>
        </w:numPr>
        <w:spacing w:before="300" w:after="200" w:line="276" w:lineRule="auto"/>
        <w:jc w:val="both"/>
        <w:rPr>
          <w:rFonts w:ascii="Helvetica" w:hAnsi="Helvetica" w:cs="Helvetica"/>
          <w:b/>
          <w:sz w:val="22"/>
          <w:szCs w:val="22"/>
        </w:rPr>
      </w:pPr>
      <w:r w:rsidRPr="00F3229F">
        <w:rPr>
          <w:rFonts w:ascii="Helvetica" w:hAnsi="Helvetica" w:cs="Helvetica"/>
          <w:b/>
          <w:sz w:val="22"/>
          <w:szCs w:val="22"/>
        </w:rPr>
        <w:t>No Partnership or Agency</w:t>
      </w:r>
    </w:p>
    <w:p w14:paraId="2ABBD5C0" w14:textId="77777777" w:rsidR="004E16DB" w:rsidRPr="00F3229F" w:rsidRDefault="004E16DB"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Nothing in this Agreement shall be construed to create any relation of a partnership, joint venture or employment between the Parties or to make a Party an agent of the other </w:t>
      </w:r>
      <w:r w:rsidR="007232D4" w:rsidRPr="00F3229F">
        <w:rPr>
          <w:rFonts w:ascii="Helvetica" w:hAnsi="Helvetica" w:cs="Helvetica"/>
          <w:sz w:val="22"/>
          <w:szCs w:val="22"/>
        </w:rPr>
        <w:t>P</w:t>
      </w:r>
      <w:r w:rsidRPr="00F3229F">
        <w:rPr>
          <w:rFonts w:ascii="Helvetica" w:hAnsi="Helvetica" w:cs="Helvetica"/>
          <w:sz w:val="22"/>
          <w:szCs w:val="22"/>
        </w:rPr>
        <w:t>arty for any purpose.</w:t>
      </w:r>
    </w:p>
    <w:p w14:paraId="0303EDC9" w14:textId="77777777" w:rsidR="004E16DB" w:rsidRPr="00F3229F" w:rsidRDefault="004E16DB"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The </w:t>
      </w:r>
      <w:r w:rsidR="00763CE5" w:rsidRPr="00F3229F">
        <w:rPr>
          <w:rFonts w:ascii="Helvetica" w:hAnsi="Helvetica" w:cs="Helvetica"/>
          <w:sz w:val="22"/>
          <w:szCs w:val="22"/>
        </w:rPr>
        <w:t>Partner</w:t>
      </w:r>
      <w:r w:rsidRPr="00F3229F">
        <w:rPr>
          <w:rFonts w:ascii="Helvetica" w:hAnsi="Helvetica" w:cs="Helvetica"/>
          <w:sz w:val="22"/>
          <w:szCs w:val="22"/>
        </w:rPr>
        <w:t xml:space="preserve"> understands and hereby accepts that </w:t>
      </w:r>
      <w:r w:rsidR="00B75F9B" w:rsidRPr="00F3229F">
        <w:rPr>
          <w:rFonts w:ascii="Helvetica" w:hAnsi="Helvetica" w:cs="Helvetica"/>
          <w:sz w:val="22"/>
          <w:szCs w:val="22"/>
        </w:rPr>
        <w:t>it</w:t>
      </w:r>
      <w:r w:rsidRPr="00F3229F">
        <w:rPr>
          <w:rFonts w:ascii="Helvetica" w:hAnsi="Helvetica" w:cs="Helvetica"/>
          <w:sz w:val="22"/>
          <w:szCs w:val="22"/>
        </w:rPr>
        <w:t xml:space="preserve"> is an independent contractor of the Company and has no authority whatsoever to bind the Company, by contract or otherwise. </w:t>
      </w:r>
    </w:p>
    <w:p w14:paraId="48C5F2FD" w14:textId="68C3B56C" w:rsidR="004E16DB" w:rsidRPr="0025326C" w:rsidRDefault="004E16DB"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The </w:t>
      </w:r>
      <w:r w:rsidR="00763CE5" w:rsidRPr="00F3229F">
        <w:rPr>
          <w:rFonts w:ascii="Helvetica" w:hAnsi="Helvetica" w:cs="Helvetica"/>
          <w:sz w:val="22"/>
          <w:szCs w:val="22"/>
        </w:rPr>
        <w:t>Partner</w:t>
      </w:r>
      <w:r w:rsidRPr="00F3229F">
        <w:rPr>
          <w:rFonts w:ascii="Helvetica" w:hAnsi="Helvetica" w:cs="Helvetica"/>
          <w:sz w:val="22"/>
          <w:szCs w:val="22"/>
        </w:rPr>
        <w:t xml:space="preserve"> shall perform the Services </w:t>
      </w:r>
      <w:r w:rsidR="00B04BCA" w:rsidRPr="00F3229F">
        <w:rPr>
          <w:rFonts w:ascii="Helvetica" w:hAnsi="Helvetica" w:cs="Helvetica"/>
          <w:sz w:val="22"/>
          <w:szCs w:val="22"/>
        </w:rPr>
        <w:t xml:space="preserve">as per mutual discussions  with </w:t>
      </w:r>
      <w:r w:rsidRPr="00F3229F">
        <w:rPr>
          <w:rFonts w:ascii="Helvetica" w:hAnsi="Helvetica" w:cs="Helvetica"/>
          <w:sz w:val="22"/>
          <w:szCs w:val="22"/>
        </w:rPr>
        <w:t xml:space="preserve"> the Company as to the result of such activity, but </w:t>
      </w:r>
      <w:r w:rsidR="00763CE5" w:rsidRPr="00F3229F">
        <w:rPr>
          <w:rFonts w:ascii="Helvetica" w:hAnsi="Helvetica" w:cs="Helvetica"/>
          <w:sz w:val="22"/>
          <w:szCs w:val="22"/>
        </w:rPr>
        <w:t>Partner</w:t>
      </w:r>
      <w:r w:rsidRPr="00F3229F">
        <w:rPr>
          <w:rFonts w:ascii="Helvetica" w:hAnsi="Helvetica" w:cs="Helvetica"/>
          <w:sz w:val="22"/>
          <w:szCs w:val="22"/>
        </w:rPr>
        <w:t xml:space="preserve"> shall determine, in </w:t>
      </w:r>
      <w:r w:rsidR="00763CE5" w:rsidRPr="00F3229F">
        <w:rPr>
          <w:rFonts w:ascii="Helvetica" w:hAnsi="Helvetica" w:cs="Helvetica"/>
          <w:sz w:val="22"/>
          <w:szCs w:val="22"/>
        </w:rPr>
        <w:t>Partner</w:t>
      </w:r>
      <w:r w:rsidRPr="00F3229F">
        <w:rPr>
          <w:rFonts w:ascii="Helvetica" w:hAnsi="Helvetica" w:cs="Helvetica"/>
          <w:sz w:val="22"/>
          <w:szCs w:val="22"/>
        </w:rPr>
        <w:t xml:space="preserve">’s sole discretion, the manner and means by which the Services are accomplished, subject to the express condition that </w:t>
      </w:r>
      <w:r w:rsidR="00763CE5" w:rsidRPr="00F3229F">
        <w:rPr>
          <w:rFonts w:ascii="Helvetica" w:hAnsi="Helvetica" w:cs="Helvetica"/>
          <w:sz w:val="22"/>
          <w:szCs w:val="22"/>
        </w:rPr>
        <w:t>Partner</w:t>
      </w:r>
      <w:r w:rsidRPr="00F3229F">
        <w:rPr>
          <w:rFonts w:ascii="Helvetica" w:hAnsi="Helvetica" w:cs="Helvetica"/>
          <w:sz w:val="22"/>
          <w:szCs w:val="22"/>
        </w:rPr>
        <w:t xml:space="preserve"> shall at all times comply with applicable law.</w:t>
      </w:r>
    </w:p>
    <w:p w14:paraId="6D07ABE0" w14:textId="77777777" w:rsidR="004E16DB" w:rsidRPr="00F3229F" w:rsidRDefault="004E16DB" w:rsidP="00A15E64">
      <w:pPr>
        <w:widowControl w:val="0"/>
        <w:numPr>
          <w:ilvl w:val="0"/>
          <w:numId w:val="21"/>
        </w:numPr>
        <w:spacing w:before="300" w:line="276" w:lineRule="auto"/>
        <w:jc w:val="both"/>
        <w:rPr>
          <w:rFonts w:ascii="Helvetica" w:hAnsi="Helvetica" w:cs="Helvetica"/>
          <w:b/>
          <w:sz w:val="22"/>
          <w:szCs w:val="22"/>
        </w:rPr>
      </w:pPr>
      <w:r w:rsidRPr="00F3229F">
        <w:rPr>
          <w:rFonts w:ascii="Helvetica" w:hAnsi="Helvetica" w:cs="Helvetica"/>
          <w:b/>
          <w:sz w:val="22"/>
          <w:szCs w:val="22"/>
        </w:rPr>
        <w:t>Non-Disclosure of Confidential Information</w:t>
      </w:r>
    </w:p>
    <w:p w14:paraId="5A59AAA8" w14:textId="77777777" w:rsidR="004E16DB" w:rsidRPr="00F3229F" w:rsidRDefault="004E16DB"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As used herein, “</w:t>
      </w:r>
      <w:r w:rsidRPr="00F3229F">
        <w:rPr>
          <w:rFonts w:ascii="Helvetica" w:hAnsi="Helvetica" w:cs="Helvetica"/>
          <w:b/>
          <w:sz w:val="22"/>
          <w:szCs w:val="22"/>
        </w:rPr>
        <w:t>Confidential Information</w:t>
      </w:r>
      <w:r w:rsidRPr="00F3229F">
        <w:rPr>
          <w:rFonts w:ascii="Helvetica" w:hAnsi="Helvetica" w:cs="Helvetica"/>
          <w:sz w:val="22"/>
          <w:szCs w:val="22"/>
        </w:rPr>
        <w:t xml:space="preserve">” shall mean any and all information disclosed by the Company to </w:t>
      </w:r>
      <w:r w:rsidR="00763CE5" w:rsidRPr="00F3229F">
        <w:rPr>
          <w:rFonts w:ascii="Helvetica" w:hAnsi="Helvetica" w:cs="Helvetica"/>
          <w:sz w:val="22"/>
          <w:szCs w:val="22"/>
        </w:rPr>
        <w:t>Partner</w:t>
      </w:r>
      <w:r w:rsidRPr="00F3229F">
        <w:rPr>
          <w:rFonts w:ascii="Helvetica" w:hAnsi="Helvetica" w:cs="Helvetica"/>
          <w:sz w:val="22"/>
          <w:szCs w:val="22"/>
        </w:rPr>
        <w:t xml:space="preserve"> (including, without limitation, any</w:t>
      </w:r>
      <w:r w:rsidR="00D87B55" w:rsidRPr="00F3229F">
        <w:rPr>
          <w:rFonts w:ascii="Helvetica" w:hAnsi="Helvetica" w:cs="Helvetica"/>
          <w:sz w:val="22"/>
          <w:szCs w:val="22"/>
        </w:rPr>
        <w:t xml:space="preserve"> Intellectual </w:t>
      </w:r>
      <w:r w:rsidR="00D87B55" w:rsidRPr="00F3229F">
        <w:rPr>
          <w:rFonts w:ascii="Helvetica" w:hAnsi="Helvetica" w:cs="Helvetica"/>
          <w:sz w:val="22"/>
          <w:szCs w:val="22"/>
        </w:rPr>
        <w:lastRenderedPageBreak/>
        <w:t>Property,</w:t>
      </w:r>
      <w:r w:rsidRPr="00F3229F">
        <w:rPr>
          <w:rFonts w:ascii="Helvetica" w:hAnsi="Helvetica" w:cs="Helvetica"/>
          <w:sz w:val="22"/>
          <w:szCs w:val="22"/>
        </w:rPr>
        <w:t xml:space="preserve"> idea, discovery, development, invention, know-how, information, procedure, technique, algorithm, data, material, document, notes, manual, report, study, photograph, specification, sketch, drawing, design, schematic, prototype, product, source code, research, customer list, price list, product description, business plan, marketing plan, financial information, or work in process), whether such information is in oral, written, graphic or electronic form, and whether such information is disclosed before, on or after the Effective Date.</w:t>
      </w:r>
    </w:p>
    <w:p w14:paraId="3CF4D9A8" w14:textId="439053D5" w:rsidR="004E16DB" w:rsidRPr="00F3229F" w:rsidRDefault="004E16DB"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The </w:t>
      </w:r>
      <w:r w:rsidR="00BD2E4E" w:rsidRPr="00F3229F">
        <w:rPr>
          <w:rFonts w:ascii="Helvetica" w:hAnsi="Helvetica" w:cs="Helvetica"/>
          <w:sz w:val="22"/>
          <w:szCs w:val="22"/>
        </w:rPr>
        <w:t>Part</w:t>
      </w:r>
      <w:r w:rsidR="00BD5797" w:rsidRPr="00F3229F">
        <w:rPr>
          <w:rFonts w:ascii="Helvetica" w:hAnsi="Helvetica" w:cs="Helvetica"/>
          <w:sz w:val="22"/>
          <w:szCs w:val="22"/>
        </w:rPr>
        <w:t>ner</w:t>
      </w:r>
      <w:r w:rsidR="007634B1">
        <w:rPr>
          <w:rFonts w:ascii="Helvetica" w:hAnsi="Helvetica" w:cs="Helvetica"/>
          <w:sz w:val="22"/>
          <w:szCs w:val="22"/>
        </w:rPr>
        <w:t xml:space="preserve"> </w:t>
      </w:r>
      <w:r w:rsidRPr="00F3229F">
        <w:rPr>
          <w:rFonts w:ascii="Helvetica" w:hAnsi="Helvetica" w:cs="Helvetica"/>
          <w:sz w:val="22"/>
          <w:szCs w:val="22"/>
        </w:rPr>
        <w:t>agree</w:t>
      </w:r>
      <w:r w:rsidR="007634B1">
        <w:rPr>
          <w:rFonts w:ascii="Helvetica" w:hAnsi="Helvetica" w:cs="Helvetica"/>
          <w:sz w:val="22"/>
          <w:szCs w:val="22"/>
        </w:rPr>
        <w:t>s</w:t>
      </w:r>
      <w:r w:rsidRPr="00F3229F">
        <w:rPr>
          <w:rFonts w:ascii="Helvetica" w:hAnsi="Helvetica" w:cs="Helvetica"/>
          <w:sz w:val="22"/>
          <w:szCs w:val="22"/>
        </w:rPr>
        <w:t xml:space="preserve"> and hereby undertake</w:t>
      </w:r>
      <w:r w:rsidR="007634B1">
        <w:rPr>
          <w:rFonts w:ascii="Helvetica" w:hAnsi="Helvetica" w:cs="Helvetica"/>
          <w:sz w:val="22"/>
          <w:szCs w:val="22"/>
        </w:rPr>
        <w:t>s</w:t>
      </w:r>
      <w:r w:rsidRPr="00F3229F">
        <w:rPr>
          <w:rFonts w:ascii="Helvetica" w:hAnsi="Helvetica" w:cs="Helvetica"/>
          <w:sz w:val="22"/>
          <w:szCs w:val="22"/>
        </w:rPr>
        <w:t xml:space="preserve"> that: </w:t>
      </w:r>
    </w:p>
    <w:p w14:paraId="184EC7B8" w14:textId="286258AB" w:rsidR="004E16DB" w:rsidRPr="00F3229F" w:rsidRDefault="00BD5797" w:rsidP="00A15E64">
      <w:pPr>
        <w:widowControl w:val="0"/>
        <w:numPr>
          <w:ilvl w:val="2"/>
          <w:numId w:val="21"/>
        </w:numPr>
        <w:spacing w:before="180" w:line="276" w:lineRule="auto"/>
        <w:jc w:val="both"/>
        <w:rPr>
          <w:rFonts w:ascii="Helvetica" w:hAnsi="Helvetica" w:cs="Helvetica"/>
          <w:sz w:val="22"/>
          <w:szCs w:val="22"/>
        </w:rPr>
      </w:pPr>
      <w:r w:rsidRPr="00F3229F">
        <w:rPr>
          <w:rFonts w:ascii="Helvetica" w:hAnsi="Helvetica" w:cs="Helvetica"/>
          <w:sz w:val="22"/>
          <w:szCs w:val="22"/>
        </w:rPr>
        <w:t>It</w:t>
      </w:r>
      <w:r w:rsidR="007634B1">
        <w:rPr>
          <w:rFonts w:ascii="Helvetica" w:hAnsi="Helvetica" w:cs="Helvetica"/>
          <w:sz w:val="22"/>
          <w:szCs w:val="22"/>
        </w:rPr>
        <w:t xml:space="preserve"> </w:t>
      </w:r>
      <w:r w:rsidR="004E16DB" w:rsidRPr="00F3229F">
        <w:rPr>
          <w:rFonts w:ascii="Helvetica" w:hAnsi="Helvetica" w:cs="Helvetica"/>
          <w:sz w:val="22"/>
          <w:szCs w:val="22"/>
        </w:rPr>
        <w:t xml:space="preserve">shall treat all Confidential Information as strictly confidential, </w:t>
      </w:r>
    </w:p>
    <w:p w14:paraId="21508E79" w14:textId="25EF0070" w:rsidR="004E16DB" w:rsidRPr="00F3229F" w:rsidRDefault="00BD5797" w:rsidP="00A15E64">
      <w:pPr>
        <w:widowControl w:val="0"/>
        <w:numPr>
          <w:ilvl w:val="2"/>
          <w:numId w:val="21"/>
        </w:numPr>
        <w:spacing w:before="180" w:line="276" w:lineRule="auto"/>
        <w:jc w:val="both"/>
        <w:rPr>
          <w:rFonts w:ascii="Helvetica" w:hAnsi="Helvetica" w:cs="Helvetica"/>
          <w:sz w:val="22"/>
          <w:szCs w:val="22"/>
        </w:rPr>
      </w:pPr>
      <w:r w:rsidRPr="00F3229F">
        <w:rPr>
          <w:rFonts w:ascii="Helvetica" w:hAnsi="Helvetica" w:cs="Helvetica"/>
          <w:sz w:val="22"/>
          <w:szCs w:val="22"/>
        </w:rPr>
        <w:t>It</w:t>
      </w:r>
      <w:r w:rsidR="007634B1">
        <w:rPr>
          <w:rFonts w:ascii="Helvetica" w:hAnsi="Helvetica" w:cs="Helvetica"/>
          <w:sz w:val="22"/>
          <w:szCs w:val="22"/>
        </w:rPr>
        <w:t xml:space="preserve"> </w:t>
      </w:r>
      <w:r w:rsidR="004E16DB" w:rsidRPr="00F3229F">
        <w:rPr>
          <w:rFonts w:ascii="Helvetica" w:hAnsi="Helvetica" w:cs="Helvetica"/>
          <w:sz w:val="22"/>
          <w:szCs w:val="22"/>
        </w:rPr>
        <w:t xml:space="preserve">shall not disclose the Confidential Information to any third party, nor disclose to any third party the fact that </w:t>
      </w:r>
      <w:r w:rsidR="00763CE5" w:rsidRPr="00F3229F">
        <w:rPr>
          <w:rFonts w:ascii="Helvetica" w:hAnsi="Helvetica" w:cs="Helvetica"/>
          <w:sz w:val="22"/>
          <w:szCs w:val="22"/>
        </w:rPr>
        <w:t>Partner</w:t>
      </w:r>
      <w:r w:rsidR="004E16DB" w:rsidRPr="00F3229F">
        <w:rPr>
          <w:rFonts w:ascii="Helvetica" w:hAnsi="Helvetica" w:cs="Helvetica"/>
          <w:sz w:val="22"/>
          <w:szCs w:val="22"/>
        </w:rPr>
        <w:t xml:space="preserve"> has received the Confidential Information, </w:t>
      </w:r>
    </w:p>
    <w:p w14:paraId="2A768D60" w14:textId="1486FE84" w:rsidR="004E16DB" w:rsidRPr="00F3229F" w:rsidRDefault="00BD5797" w:rsidP="00A15E64">
      <w:pPr>
        <w:widowControl w:val="0"/>
        <w:numPr>
          <w:ilvl w:val="2"/>
          <w:numId w:val="21"/>
        </w:numPr>
        <w:spacing w:before="180" w:line="276" w:lineRule="auto"/>
        <w:jc w:val="both"/>
        <w:rPr>
          <w:rFonts w:ascii="Helvetica" w:hAnsi="Helvetica" w:cs="Helvetica"/>
          <w:sz w:val="22"/>
          <w:szCs w:val="22"/>
        </w:rPr>
      </w:pPr>
      <w:r w:rsidRPr="00F3229F">
        <w:rPr>
          <w:rFonts w:ascii="Helvetica" w:hAnsi="Helvetica" w:cs="Helvetica"/>
          <w:sz w:val="22"/>
          <w:szCs w:val="22"/>
        </w:rPr>
        <w:t>It</w:t>
      </w:r>
      <w:r w:rsidR="004E16DB" w:rsidRPr="00F3229F">
        <w:rPr>
          <w:rFonts w:ascii="Helvetica" w:hAnsi="Helvetica" w:cs="Helvetica"/>
          <w:sz w:val="22"/>
          <w:szCs w:val="22"/>
        </w:rPr>
        <w:t xml:space="preserve"> shall use the same care which a reasonable person under similar circumstances would use, which shall be no less than the care the Company uses to prevent the disclosure of the Confidential Information, and</w:t>
      </w:r>
    </w:p>
    <w:p w14:paraId="211A786A" w14:textId="10453AEE" w:rsidR="004E16DB" w:rsidRPr="00F3229F" w:rsidRDefault="00BD5797" w:rsidP="00A15E64">
      <w:pPr>
        <w:widowControl w:val="0"/>
        <w:numPr>
          <w:ilvl w:val="2"/>
          <w:numId w:val="21"/>
        </w:numPr>
        <w:spacing w:before="180" w:line="276" w:lineRule="auto"/>
        <w:jc w:val="both"/>
        <w:rPr>
          <w:rFonts w:ascii="Helvetica" w:hAnsi="Helvetica" w:cs="Helvetica"/>
          <w:sz w:val="22"/>
          <w:szCs w:val="22"/>
        </w:rPr>
      </w:pPr>
      <w:r w:rsidRPr="00F3229F">
        <w:rPr>
          <w:rFonts w:ascii="Helvetica" w:hAnsi="Helvetica" w:cs="Helvetica"/>
          <w:sz w:val="22"/>
          <w:szCs w:val="22"/>
        </w:rPr>
        <w:t>It</w:t>
      </w:r>
      <w:r w:rsidR="00B92416">
        <w:rPr>
          <w:rFonts w:ascii="Helvetica" w:hAnsi="Helvetica" w:cs="Helvetica"/>
          <w:sz w:val="22"/>
          <w:szCs w:val="22"/>
        </w:rPr>
        <w:t xml:space="preserve"> </w:t>
      </w:r>
      <w:r w:rsidR="004E16DB" w:rsidRPr="00F3229F">
        <w:rPr>
          <w:rFonts w:ascii="Helvetica" w:hAnsi="Helvetica" w:cs="Helvetica"/>
          <w:sz w:val="22"/>
          <w:szCs w:val="22"/>
        </w:rPr>
        <w:t xml:space="preserve">shall use the Confidential Information solely for the purpose of providing the Services to the Company, and not for any purpose detrimental to the Company.  </w:t>
      </w:r>
    </w:p>
    <w:p w14:paraId="0F8A3A80" w14:textId="0BECEA31" w:rsidR="004E16DB" w:rsidRPr="00F3229F" w:rsidRDefault="00142E12"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The </w:t>
      </w:r>
      <w:r w:rsidR="00BD2E4E" w:rsidRPr="00F3229F">
        <w:rPr>
          <w:rFonts w:ascii="Helvetica" w:hAnsi="Helvetica" w:cs="Helvetica"/>
          <w:sz w:val="22"/>
          <w:szCs w:val="22"/>
        </w:rPr>
        <w:t>Par</w:t>
      </w:r>
      <w:r w:rsidR="00BD5797" w:rsidRPr="00F3229F">
        <w:rPr>
          <w:rFonts w:ascii="Helvetica" w:hAnsi="Helvetica" w:cs="Helvetica"/>
          <w:sz w:val="22"/>
          <w:szCs w:val="22"/>
        </w:rPr>
        <w:t>tner</w:t>
      </w:r>
      <w:r w:rsidR="00B92416">
        <w:rPr>
          <w:rFonts w:ascii="Helvetica" w:hAnsi="Helvetica" w:cs="Helvetica"/>
          <w:sz w:val="22"/>
          <w:szCs w:val="22"/>
        </w:rPr>
        <w:t xml:space="preserve"> </w:t>
      </w:r>
      <w:r w:rsidR="004E16DB" w:rsidRPr="00F3229F">
        <w:rPr>
          <w:rFonts w:ascii="Helvetica" w:hAnsi="Helvetica" w:cs="Helvetica"/>
          <w:sz w:val="22"/>
          <w:szCs w:val="22"/>
        </w:rPr>
        <w:t xml:space="preserve">undertakes that upon the Termination/ request of the Company, </w:t>
      </w:r>
      <w:r w:rsidR="00BD5797" w:rsidRPr="00F3229F">
        <w:rPr>
          <w:rFonts w:ascii="Helvetica" w:hAnsi="Helvetica" w:cs="Helvetica"/>
          <w:sz w:val="22"/>
          <w:szCs w:val="22"/>
        </w:rPr>
        <w:t>it</w:t>
      </w:r>
      <w:r w:rsidR="00B92416">
        <w:rPr>
          <w:rFonts w:ascii="Helvetica" w:hAnsi="Helvetica" w:cs="Helvetica"/>
          <w:sz w:val="22"/>
          <w:szCs w:val="22"/>
        </w:rPr>
        <w:t xml:space="preserve"> </w:t>
      </w:r>
      <w:r w:rsidR="004E16DB" w:rsidRPr="00F3229F">
        <w:rPr>
          <w:rFonts w:ascii="Helvetica" w:hAnsi="Helvetica" w:cs="Helvetica"/>
          <w:sz w:val="22"/>
          <w:szCs w:val="22"/>
        </w:rPr>
        <w:t xml:space="preserve">shall immediately return to the </w:t>
      </w:r>
      <w:r w:rsidR="00BD5797" w:rsidRPr="00F3229F">
        <w:rPr>
          <w:rFonts w:ascii="Helvetica" w:hAnsi="Helvetica" w:cs="Helvetica"/>
          <w:sz w:val="22"/>
          <w:szCs w:val="22"/>
        </w:rPr>
        <w:t>Company</w:t>
      </w:r>
      <w:r w:rsidR="00B92416">
        <w:rPr>
          <w:rFonts w:ascii="Helvetica" w:hAnsi="Helvetica" w:cs="Helvetica"/>
          <w:sz w:val="22"/>
          <w:szCs w:val="22"/>
        </w:rPr>
        <w:t xml:space="preserve"> </w:t>
      </w:r>
      <w:r w:rsidR="004E16DB" w:rsidRPr="00F3229F">
        <w:rPr>
          <w:rFonts w:ascii="Helvetica" w:hAnsi="Helvetica" w:cs="Helvetica"/>
          <w:sz w:val="22"/>
          <w:szCs w:val="22"/>
        </w:rPr>
        <w:t xml:space="preserve">all </w:t>
      </w:r>
      <w:r w:rsidR="00B92416">
        <w:rPr>
          <w:rFonts w:ascii="Helvetica" w:hAnsi="Helvetica" w:cs="Helvetica"/>
          <w:sz w:val="22"/>
          <w:szCs w:val="22"/>
        </w:rPr>
        <w:t xml:space="preserve">the </w:t>
      </w:r>
      <w:r w:rsidR="004E16DB" w:rsidRPr="00F3229F">
        <w:rPr>
          <w:rFonts w:ascii="Helvetica" w:hAnsi="Helvetica" w:cs="Helvetica"/>
          <w:sz w:val="22"/>
          <w:szCs w:val="22"/>
        </w:rPr>
        <w:t xml:space="preserve">Confidential Information received </w:t>
      </w:r>
      <w:r w:rsidR="00BD2E4E" w:rsidRPr="00F3229F">
        <w:rPr>
          <w:rFonts w:ascii="Helvetica" w:hAnsi="Helvetica" w:cs="Helvetica"/>
          <w:sz w:val="22"/>
          <w:szCs w:val="22"/>
        </w:rPr>
        <w:t xml:space="preserve">by </w:t>
      </w:r>
      <w:r w:rsidR="00B92416">
        <w:rPr>
          <w:rFonts w:ascii="Helvetica" w:hAnsi="Helvetica" w:cs="Helvetica"/>
          <w:sz w:val="22"/>
          <w:szCs w:val="22"/>
        </w:rPr>
        <w:t>it</w:t>
      </w:r>
      <w:r w:rsidR="004E16DB" w:rsidRPr="00F3229F">
        <w:rPr>
          <w:rFonts w:ascii="Helvetica" w:hAnsi="Helvetica" w:cs="Helvetica"/>
          <w:sz w:val="22"/>
          <w:szCs w:val="22"/>
        </w:rPr>
        <w:t xml:space="preserve">, including all copies thereof made by </w:t>
      </w:r>
      <w:proofErr w:type="gramStart"/>
      <w:r w:rsidR="00BD2E4E" w:rsidRPr="00F3229F">
        <w:rPr>
          <w:rFonts w:ascii="Helvetica" w:hAnsi="Helvetica" w:cs="Helvetica"/>
          <w:sz w:val="22"/>
          <w:szCs w:val="22"/>
        </w:rPr>
        <w:t xml:space="preserve">them  </w:t>
      </w:r>
      <w:r w:rsidR="004E16DB" w:rsidRPr="00F3229F">
        <w:rPr>
          <w:rFonts w:ascii="Helvetica" w:hAnsi="Helvetica" w:cs="Helvetica"/>
          <w:sz w:val="22"/>
          <w:szCs w:val="22"/>
        </w:rPr>
        <w:t>and</w:t>
      </w:r>
      <w:proofErr w:type="gramEnd"/>
      <w:r w:rsidR="004E16DB" w:rsidRPr="00F3229F">
        <w:rPr>
          <w:rFonts w:ascii="Helvetica" w:hAnsi="Helvetica" w:cs="Helvetica"/>
          <w:sz w:val="22"/>
          <w:szCs w:val="22"/>
        </w:rPr>
        <w:t xml:space="preserve"> destroy all materials incorporating or based on the Confidential Information which were prepared by </w:t>
      </w:r>
      <w:r w:rsidR="00BD2E4E" w:rsidRPr="00F3229F">
        <w:rPr>
          <w:rFonts w:ascii="Helvetica" w:hAnsi="Helvetica" w:cs="Helvetica"/>
          <w:sz w:val="22"/>
          <w:szCs w:val="22"/>
        </w:rPr>
        <w:t xml:space="preserve">them </w:t>
      </w:r>
      <w:r w:rsidR="004E16DB" w:rsidRPr="00F3229F">
        <w:rPr>
          <w:rFonts w:ascii="Helvetica" w:hAnsi="Helvetica" w:cs="Helvetica"/>
          <w:sz w:val="22"/>
          <w:szCs w:val="22"/>
        </w:rPr>
        <w:t xml:space="preserve">. </w:t>
      </w:r>
      <w:r w:rsidR="00BD2E4E" w:rsidRPr="00F3229F">
        <w:rPr>
          <w:rFonts w:ascii="Helvetica" w:hAnsi="Helvetica" w:cs="Helvetica"/>
          <w:sz w:val="22"/>
          <w:szCs w:val="22"/>
        </w:rPr>
        <w:t>Both the parties</w:t>
      </w:r>
      <w:r w:rsidR="004E16DB" w:rsidRPr="00F3229F">
        <w:rPr>
          <w:rFonts w:ascii="Helvetica" w:hAnsi="Helvetica" w:cs="Helvetica"/>
          <w:sz w:val="22"/>
          <w:szCs w:val="22"/>
        </w:rPr>
        <w:t xml:space="preserve"> shall certify to </w:t>
      </w:r>
      <w:r w:rsidR="00BD2E4E" w:rsidRPr="00F3229F">
        <w:rPr>
          <w:rFonts w:ascii="Helvetica" w:hAnsi="Helvetica" w:cs="Helvetica"/>
          <w:sz w:val="22"/>
          <w:szCs w:val="22"/>
        </w:rPr>
        <w:t xml:space="preserve">each other </w:t>
      </w:r>
      <w:r w:rsidR="004E16DB" w:rsidRPr="00F3229F">
        <w:rPr>
          <w:rFonts w:ascii="Helvetica" w:hAnsi="Helvetica" w:cs="Helvetica"/>
          <w:sz w:val="22"/>
          <w:szCs w:val="22"/>
        </w:rPr>
        <w:t xml:space="preserve">in writing that </w:t>
      </w:r>
      <w:r w:rsidR="00B75F9B" w:rsidRPr="00F3229F">
        <w:rPr>
          <w:rFonts w:ascii="Helvetica" w:hAnsi="Helvetica" w:cs="Helvetica"/>
          <w:sz w:val="22"/>
          <w:szCs w:val="22"/>
        </w:rPr>
        <w:t>it</w:t>
      </w:r>
      <w:r w:rsidR="004E16DB" w:rsidRPr="00F3229F">
        <w:rPr>
          <w:rFonts w:ascii="Helvetica" w:hAnsi="Helvetica" w:cs="Helvetica"/>
          <w:sz w:val="22"/>
          <w:szCs w:val="22"/>
        </w:rPr>
        <w:t xml:space="preserve"> has complied with the provisions of this paragraph.</w:t>
      </w:r>
    </w:p>
    <w:p w14:paraId="44F2F89F" w14:textId="1AE11898" w:rsidR="004E16DB" w:rsidRPr="00F3229F" w:rsidRDefault="004E16DB"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All Confidential Information shall remain the property of the Company and nothing contained in this Agreement shall be construed as granting or conferring any rights by license or otherwise </w:t>
      </w:r>
      <w:r w:rsidR="00B92416">
        <w:rPr>
          <w:rFonts w:ascii="Helvetica" w:hAnsi="Helvetica" w:cs="Helvetica"/>
          <w:sz w:val="22"/>
          <w:szCs w:val="22"/>
        </w:rPr>
        <w:t>for</w:t>
      </w:r>
      <w:r w:rsidR="00B92416" w:rsidRPr="00F3229F">
        <w:rPr>
          <w:rFonts w:ascii="Helvetica" w:hAnsi="Helvetica" w:cs="Helvetica"/>
          <w:sz w:val="22"/>
          <w:szCs w:val="22"/>
        </w:rPr>
        <w:t xml:space="preserve"> </w:t>
      </w:r>
      <w:r w:rsidRPr="00F3229F">
        <w:rPr>
          <w:rFonts w:ascii="Helvetica" w:hAnsi="Helvetica" w:cs="Helvetica"/>
          <w:sz w:val="22"/>
          <w:szCs w:val="22"/>
        </w:rPr>
        <w:t xml:space="preserve">any Confidential Information. </w:t>
      </w:r>
    </w:p>
    <w:p w14:paraId="3838C77A" w14:textId="77777777" w:rsidR="004E16DB" w:rsidRPr="00F3229F" w:rsidRDefault="004E16DB"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The Company shall not be deemed to make any representation, warranty, assurance or guarantee with respect to any Confidential Information disclosed hereunder, including without limitation any representation or warranty of merchantability, fitness for a particular purpose, or non-infringement of intellectual property or other rights of third parties.</w:t>
      </w:r>
    </w:p>
    <w:p w14:paraId="75495362" w14:textId="77777777" w:rsidR="004E16DB" w:rsidRPr="00F3229F" w:rsidRDefault="004E16DB"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Each </w:t>
      </w:r>
      <w:r w:rsidR="00142E12" w:rsidRPr="00F3229F">
        <w:rPr>
          <w:rFonts w:ascii="Helvetica" w:hAnsi="Helvetica" w:cs="Helvetica"/>
          <w:sz w:val="22"/>
          <w:szCs w:val="22"/>
        </w:rPr>
        <w:t>P</w:t>
      </w:r>
      <w:r w:rsidRPr="00F3229F">
        <w:rPr>
          <w:rFonts w:ascii="Helvetica" w:hAnsi="Helvetica" w:cs="Helvetica"/>
          <w:sz w:val="22"/>
          <w:szCs w:val="22"/>
        </w:rPr>
        <w:t xml:space="preserve">arty agrees not to publicize or disclose the existence or terms of this Agreement to any third party, without the prior written consent of the other, except as may be required by law or legal process (in which case such </w:t>
      </w:r>
      <w:r w:rsidR="00142E12" w:rsidRPr="00F3229F">
        <w:rPr>
          <w:rFonts w:ascii="Helvetica" w:hAnsi="Helvetica" w:cs="Helvetica"/>
          <w:sz w:val="22"/>
          <w:szCs w:val="22"/>
        </w:rPr>
        <w:t>P</w:t>
      </w:r>
      <w:r w:rsidRPr="00F3229F">
        <w:rPr>
          <w:rFonts w:ascii="Helvetica" w:hAnsi="Helvetica" w:cs="Helvetica"/>
          <w:sz w:val="22"/>
          <w:szCs w:val="22"/>
        </w:rPr>
        <w:t xml:space="preserve">arty shall give prior notice to the other </w:t>
      </w:r>
      <w:r w:rsidR="00142E12" w:rsidRPr="00F3229F">
        <w:rPr>
          <w:rFonts w:ascii="Helvetica" w:hAnsi="Helvetica" w:cs="Helvetica"/>
          <w:sz w:val="22"/>
          <w:szCs w:val="22"/>
        </w:rPr>
        <w:t>P</w:t>
      </w:r>
      <w:r w:rsidRPr="00F3229F">
        <w:rPr>
          <w:rFonts w:ascii="Helvetica" w:hAnsi="Helvetica" w:cs="Helvetica"/>
          <w:sz w:val="22"/>
          <w:szCs w:val="22"/>
        </w:rPr>
        <w:t xml:space="preserve">arty).  In particular, no press releases shall be made without the mutual consent of each </w:t>
      </w:r>
      <w:r w:rsidR="00142E12" w:rsidRPr="00F3229F">
        <w:rPr>
          <w:rFonts w:ascii="Helvetica" w:hAnsi="Helvetica" w:cs="Helvetica"/>
          <w:sz w:val="22"/>
          <w:szCs w:val="22"/>
        </w:rPr>
        <w:t>P</w:t>
      </w:r>
      <w:r w:rsidRPr="00F3229F">
        <w:rPr>
          <w:rFonts w:ascii="Helvetica" w:hAnsi="Helvetica" w:cs="Helvetica"/>
          <w:sz w:val="22"/>
          <w:szCs w:val="22"/>
        </w:rPr>
        <w:t>arty.</w:t>
      </w:r>
    </w:p>
    <w:p w14:paraId="1910BC0F" w14:textId="77777777" w:rsidR="00704DA1" w:rsidRDefault="00C53F35" w:rsidP="005F0532">
      <w:pPr>
        <w:widowControl w:val="0"/>
        <w:numPr>
          <w:ilvl w:val="1"/>
          <w:numId w:val="21"/>
        </w:numPr>
        <w:spacing w:before="180" w:line="276" w:lineRule="auto"/>
        <w:jc w:val="both"/>
        <w:rPr>
          <w:rFonts w:ascii="Helvetica" w:hAnsi="Helvetica" w:cs="Helvetica"/>
          <w:sz w:val="22"/>
          <w:szCs w:val="22"/>
        </w:rPr>
      </w:pPr>
      <w:r w:rsidRPr="005F0532">
        <w:rPr>
          <w:rFonts w:ascii="Helvetica" w:hAnsi="Helvetica" w:cs="Helvetica"/>
          <w:sz w:val="22"/>
          <w:szCs w:val="22"/>
        </w:rPr>
        <w:t>Notwithstanding the other provisions of this Clause, neither Party shall be prevented from disclosing the Confidential Information: (</w:t>
      </w:r>
      <w:proofErr w:type="spellStart"/>
      <w:r w:rsidRPr="005F0532">
        <w:rPr>
          <w:rFonts w:ascii="Helvetica" w:hAnsi="Helvetica" w:cs="Helvetica"/>
          <w:sz w:val="22"/>
          <w:szCs w:val="22"/>
        </w:rPr>
        <w:t>i</w:t>
      </w:r>
      <w:proofErr w:type="spellEnd"/>
      <w:r w:rsidRPr="005F0532">
        <w:rPr>
          <w:rFonts w:ascii="Helvetica" w:hAnsi="Helvetica" w:cs="Helvetica"/>
          <w:sz w:val="22"/>
          <w:szCs w:val="22"/>
        </w:rPr>
        <w:t>) that, at the time of disclosure, was in the public domain, (ii) that was lawfully disclosed on a non-</w:t>
      </w:r>
      <w:r w:rsidRPr="005F0532">
        <w:rPr>
          <w:rFonts w:ascii="Helvetica" w:hAnsi="Helvetica" w:cs="Helvetica"/>
          <w:sz w:val="22"/>
          <w:szCs w:val="22"/>
        </w:rPr>
        <w:lastRenderedPageBreak/>
        <w:t xml:space="preserve">confidential basis by a third party who is not bound by a confidentiality agreement with either Party, (iii) that is disclosed with the Parties‟ prior written approval or (iv) to the recipient of the </w:t>
      </w:r>
      <w:proofErr w:type="spellStart"/>
      <w:r w:rsidRPr="005F0532">
        <w:rPr>
          <w:rFonts w:ascii="Helvetica" w:hAnsi="Helvetica" w:cs="Helvetica"/>
          <w:sz w:val="22"/>
          <w:szCs w:val="22"/>
        </w:rPr>
        <w:t>Party‟s</w:t>
      </w:r>
      <w:proofErr w:type="spellEnd"/>
      <w:r w:rsidRPr="005F0532">
        <w:rPr>
          <w:rFonts w:ascii="Helvetica" w:hAnsi="Helvetica" w:cs="Helvetica"/>
          <w:sz w:val="22"/>
          <w:szCs w:val="22"/>
        </w:rPr>
        <w:t xml:space="preserve"> attorney, auditors, insurers, subcontractors and employees who shall be in need to access such Confidential Information for performance of obligations in connection with their employment (or engagement, if applicable); (v) such information as is in response to a valid and existing legal process which may be issued by a court or administrative or regulatory body. </w:t>
      </w:r>
    </w:p>
    <w:p w14:paraId="320B3CD4" w14:textId="77777777" w:rsidR="00704DA1" w:rsidRPr="005F0532" w:rsidRDefault="00C53F35" w:rsidP="005F0532">
      <w:pPr>
        <w:widowControl w:val="0"/>
        <w:numPr>
          <w:ilvl w:val="1"/>
          <w:numId w:val="21"/>
        </w:numPr>
        <w:spacing w:before="180" w:line="276" w:lineRule="auto"/>
        <w:jc w:val="both"/>
        <w:rPr>
          <w:rFonts w:ascii="Helvetica" w:hAnsi="Helvetica" w:cs="Helvetica"/>
          <w:sz w:val="22"/>
          <w:szCs w:val="22"/>
        </w:rPr>
      </w:pPr>
      <w:r w:rsidRPr="005F0532">
        <w:rPr>
          <w:rFonts w:ascii="Helvetica" w:hAnsi="Helvetica" w:cs="Helvetica"/>
          <w:sz w:val="22"/>
          <w:szCs w:val="22"/>
        </w:rPr>
        <w:t>If the Confidential Information is required to be disclosed pursuant to a requirement of a legal process, the Party required to disclose the Confidential Information, to the extent possible, shall provide the other Party with timely prior written notice of such requirement and shall further coordinate with such other Party in an effort to limit the nature and scope of such required disclosure.</w:t>
      </w:r>
    </w:p>
    <w:p w14:paraId="74295F63" w14:textId="77777777" w:rsidR="00704DA1" w:rsidRDefault="00704DA1" w:rsidP="005F0532">
      <w:pPr>
        <w:widowControl w:val="0"/>
        <w:spacing w:before="180" w:line="276" w:lineRule="auto"/>
        <w:ind w:left="1134"/>
        <w:jc w:val="both"/>
        <w:rPr>
          <w:rFonts w:ascii="Helvetica" w:hAnsi="Helvetica" w:cs="Helvetica"/>
          <w:sz w:val="22"/>
          <w:szCs w:val="22"/>
        </w:rPr>
      </w:pPr>
    </w:p>
    <w:p w14:paraId="723D5904" w14:textId="77777777" w:rsidR="00BC56AB" w:rsidRPr="00F3229F" w:rsidRDefault="00BC56AB" w:rsidP="00A15E64">
      <w:pPr>
        <w:widowControl w:val="0"/>
        <w:numPr>
          <w:ilvl w:val="0"/>
          <w:numId w:val="21"/>
        </w:numPr>
        <w:spacing w:before="300" w:line="276" w:lineRule="auto"/>
        <w:jc w:val="both"/>
        <w:rPr>
          <w:rFonts w:ascii="Helvetica" w:hAnsi="Helvetica" w:cs="Helvetica"/>
          <w:b/>
          <w:sz w:val="22"/>
          <w:szCs w:val="22"/>
        </w:rPr>
      </w:pPr>
      <w:r w:rsidRPr="00F3229F">
        <w:rPr>
          <w:rFonts w:ascii="Helvetica" w:hAnsi="Helvetica" w:cs="Helvetica"/>
          <w:b/>
          <w:sz w:val="22"/>
          <w:szCs w:val="22"/>
        </w:rPr>
        <w:t>Intellectual Property Rights</w:t>
      </w:r>
    </w:p>
    <w:p w14:paraId="368CD8A1" w14:textId="77777777" w:rsidR="005E3A6F" w:rsidRPr="00F3229F" w:rsidRDefault="005E3A6F" w:rsidP="00A15E64">
      <w:pPr>
        <w:widowControl w:val="0"/>
        <w:numPr>
          <w:ilvl w:val="1"/>
          <w:numId w:val="21"/>
        </w:numPr>
        <w:spacing w:before="180" w:line="276" w:lineRule="auto"/>
        <w:jc w:val="both"/>
        <w:rPr>
          <w:rFonts w:ascii="Helvetica" w:hAnsi="Helvetica"/>
          <w:sz w:val="22"/>
          <w:szCs w:val="22"/>
        </w:rPr>
      </w:pPr>
      <w:r w:rsidRPr="00F3229F">
        <w:rPr>
          <w:rFonts w:ascii="Helvetica" w:hAnsi="Helvetica"/>
          <w:sz w:val="22"/>
          <w:szCs w:val="22"/>
        </w:rPr>
        <w:t>For the purpose of this Agreement, “</w:t>
      </w:r>
      <w:r w:rsidRPr="00F3229F">
        <w:rPr>
          <w:rFonts w:ascii="Helvetica" w:hAnsi="Helvetica"/>
          <w:b/>
          <w:sz w:val="22"/>
          <w:szCs w:val="22"/>
        </w:rPr>
        <w:t>Intellectual Property</w:t>
      </w:r>
      <w:r w:rsidRPr="00F3229F">
        <w:rPr>
          <w:rFonts w:ascii="Helvetica" w:hAnsi="Helvetica"/>
          <w:sz w:val="22"/>
          <w:szCs w:val="22"/>
        </w:rPr>
        <w:t xml:space="preserve">” shall mean any and all intangible property, whether or not filed, perfected, registered or recorded and whether now or hereafter existing, filed, issued or acquired, including but not limited to patents, patent disclosures, patent rights, know-how, works of authorship, copyrights, copyright applications, copyright registrations, design, trademarks, trademark </w:t>
      </w:r>
      <w:r w:rsidRPr="00F3229F">
        <w:rPr>
          <w:rFonts w:ascii="Helvetica" w:eastAsia="Calibri" w:hAnsi="Helvetica" w:cs="Calibri"/>
          <w:sz w:val="22"/>
          <w:szCs w:val="22"/>
        </w:rPr>
        <w:t>registrations</w:t>
      </w:r>
      <w:r w:rsidRPr="00F3229F">
        <w:rPr>
          <w:rFonts w:ascii="Helvetica" w:hAnsi="Helvetica"/>
          <w:sz w:val="22"/>
          <w:szCs w:val="22"/>
        </w:rPr>
        <w:t>, trade names, service marks, service names, logos, Internet domain names, Internet and World Wide Web URLs or addresses and all other such intellectual or proprietary material.</w:t>
      </w:r>
    </w:p>
    <w:p w14:paraId="3A7B7329" w14:textId="039009E3" w:rsidR="00376179" w:rsidRPr="0025326C" w:rsidRDefault="005E3A6F" w:rsidP="00BD5797">
      <w:pPr>
        <w:widowControl w:val="0"/>
        <w:numPr>
          <w:ilvl w:val="1"/>
          <w:numId w:val="21"/>
        </w:numPr>
        <w:spacing w:before="180" w:line="276" w:lineRule="auto"/>
        <w:jc w:val="both"/>
        <w:rPr>
          <w:rFonts w:ascii="Helvetica" w:hAnsi="Helvetica"/>
          <w:sz w:val="22"/>
          <w:szCs w:val="22"/>
        </w:rPr>
      </w:pPr>
      <w:r w:rsidRPr="00F3229F">
        <w:rPr>
          <w:rFonts w:ascii="Helvetica" w:hAnsi="Helvetica"/>
          <w:sz w:val="22"/>
          <w:szCs w:val="22"/>
        </w:rPr>
        <w:t xml:space="preserve">In consideration of this Agreement, the </w:t>
      </w:r>
      <w:r w:rsidR="006F4B65" w:rsidRPr="00F3229F">
        <w:rPr>
          <w:rFonts w:ascii="Helvetica" w:hAnsi="Helvetica"/>
          <w:sz w:val="22"/>
          <w:szCs w:val="22"/>
        </w:rPr>
        <w:t>Partner</w:t>
      </w:r>
      <w:r w:rsidRPr="00F3229F">
        <w:rPr>
          <w:rFonts w:ascii="Helvetica" w:hAnsi="Helvetica"/>
          <w:sz w:val="22"/>
          <w:szCs w:val="22"/>
        </w:rPr>
        <w:t xml:space="preserve"> hereby agrees that every discovery, invention,</w:t>
      </w:r>
      <w:r w:rsidR="00B92416">
        <w:rPr>
          <w:rFonts w:ascii="Helvetica" w:hAnsi="Helvetica"/>
          <w:sz w:val="22"/>
          <w:szCs w:val="22"/>
        </w:rPr>
        <w:t xml:space="preserve"> </w:t>
      </w:r>
      <w:r w:rsidRPr="00F3229F">
        <w:rPr>
          <w:rFonts w:ascii="Helvetica" w:hAnsi="Helvetica"/>
          <w:sz w:val="22"/>
          <w:szCs w:val="22"/>
        </w:rPr>
        <w:t xml:space="preserve">improvement, design, original works of authorship, software code, secret process and other Intellectual Property </w:t>
      </w:r>
      <w:r w:rsidR="006F4B65" w:rsidRPr="00F3229F">
        <w:rPr>
          <w:rFonts w:ascii="Helvetica" w:hAnsi="Helvetica"/>
          <w:sz w:val="22"/>
          <w:szCs w:val="22"/>
        </w:rPr>
        <w:t xml:space="preserve">shared in the </w:t>
      </w:r>
      <w:r w:rsidRPr="00F3229F">
        <w:rPr>
          <w:rFonts w:ascii="Helvetica" w:hAnsi="Helvetica"/>
          <w:sz w:val="22"/>
          <w:szCs w:val="22"/>
        </w:rPr>
        <w:t xml:space="preserve">course of the </w:t>
      </w:r>
      <w:r w:rsidR="006F4B65" w:rsidRPr="00F3229F">
        <w:rPr>
          <w:rFonts w:ascii="Helvetica" w:hAnsi="Helvetica"/>
          <w:sz w:val="22"/>
          <w:szCs w:val="22"/>
        </w:rPr>
        <w:t>Partner</w:t>
      </w:r>
      <w:r w:rsidRPr="00F3229F">
        <w:rPr>
          <w:rFonts w:ascii="Helvetica" w:hAnsi="Helvetica"/>
          <w:sz w:val="22"/>
          <w:szCs w:val="22"/>
        </w:rPr>
        <w:t xml:space="preserve">’s engagement with the Company, in connection with or in any way affecting or relating to the Business of the Company or capable of being used or adapted for use therein, shall belong to </w:t>
      </w:r>
      <w:r w:rsidR="00376179" w:rsidRPr="00F3229F">
        <w:rPr>
          <w:rFonts w:ascii="Helvetica" w:hAnsi="Helvetica"/>
          <w:sz w:val="22"/>
          <w:szCs w:val="22"/>
        </w:rPr>
        <w:t>the Company</w:t>
      </w:r>
      <w:r w:rsidR="00BD5797" w:rsidRPr="00F3229F">
        <w:rPr>
          <w:rFonts w:ascii="Helvetica" w:hAnsi="Helvetica"/>
          <w:sz w:val="22"/>
          <w:szCs w:val="22"/>
        </w:rPr>
        <w:t>.</w:t>
      </w:r>
    </w:p>
    <w:p w14:paraId="2CFDB793" w14:textId="43ECFCC6" w:rsidR="00940B15" w:rsidRPr="00F3229F" w:rsidRDefault="00D87B55"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sz w:val="22"/>
          <w:szCs w:val="22"/>
        </w:rPr>
        <w:t xml:space="preserve">The Partner hereby agrees and confirms that the Partner shall not, and that none of its employees, agents and/or representatives </w:t>
      </w:r>
      <w:r w:rsidR="001C034A" w:rsidRPr="00F3229F">
        <w:rPr>
          <w:rFonts w:ascii="Helvetica" w:hAnsi="Helvetica"/>
          <w:sz w:val="22"/>
          <w:szCs w:val="22"/>
        </w:rPr>
        <w:t>to</w:t>
      </w:r>
      <w:r w:rsidRPr="00F3229F">
        <w:rPr>
          <w:rFonts w:ascii="Helvetica" w:hAnsi="Helvetica"/>
          <w:sz w:val="22"/>
          <w:szCs w:val="22"/>
        </w:rPr>
        <w:t xml:space="preserve"> whom the Intellectual Property </w:t>
      </w:r>
      <w:r w:rsidR="001C034A" w:rsidRPr="00F3229F">
        <w:rPr>
          <w:rFonts w:ascii="Helvetica" w:hAnsi="Helvetica"/>
          <w:sz w:val="22"/>
          <w:szCs w:val="22"/>
        </w:rPr>
        <w:t>has been disclosed shared, or otherwise granted access to shall, reproduce of replicate or enable any third party to reproduce or replicate such Intellectual Property.</w:t>
      </w:r>
    </w:p>
    <w:p w14:paraId="1C78476A" w14:textId="77777777" w:rsidR="00BC342A" w:rsidRPr="00F3229F" w:rsidRDefault="00BC342A" w:rsidP="00A15E64">
      <w:pPr>
        <w:pStyle w:val="ListParagraph"/>
        <w:spacing w:line="276" w:lineRule="auto"/>
        <w:ind w:left="567"/>
        <w:jc w:val="both"/>
        <w:rPr>
          <w:rFonts w:ascii="Helvetica" w:hAnsi="Helvetica" w:cs="Helvetica"/>
          <w:b/>
          <w:caps/>
          <w:sz w:val="22"/>
          <w:szCs w:val="22"/>
        </w:rPr>
      </w:pPr>
    </w:p>
    <w:p w14:paraId="4D586C26" w14:textId="77777777" w:rsidR="005E3A6F" w:rsidRPr="00F3229F" w:rsidRDefault="005E3A6F" w:rsidP="00A15E64">
      <w:pPr>
        <w:pStyle w:val="ListParagraph"/>
        <w:numPr>
          <w:ilvl w:val="0"/>
          <w:numId w:val="21"/>
        </w:numPr>
        <w:spacing w:line="276" w:lineRule="auto"/>
        <w:jc w:val="both"/>
        <w:rPr>
          <w:rFonts w:ascii="Helvetica" w:hAnsi="Helvetica"/>
          <w:sz w:val="22"/>
          <w:szCs w:val="22"/>
        </w:rPr>
      </w:pPr>
      <w:r w:rsidRPr="00F3229F">
        <w:rPr>
          <w:rFonts w:ascii="Helvetica" w:hAnsi="Helvetica" w:cs="Helvetica"/>
          <w:b/>
          <w:caps/>
          <w:sz w:val="22"/>
          <w:szCs w:val="22"/>
        </w:rPr>
        <w:t>I</w:t>
      </w:r>
      <w:r w:rsidR="00A42044" w:rsidRPr="00F3229F">
        <w:rPr>
          <w:rFonts w:ascii="Helvetica" w:hAnsi="Helvetica" w:cs="Helvetica"/>
          <w:b/>
          <w:sz w:val="22"/>
          <w:szCs w:val="22"/>
        </w:rPr>
        <w:t>ndem</w:t>
      </w:r>
      <w:r w:rsidR="000C1178" w:rsidRPr="00F3229F">
        <w:rPr>
          <w:rFonts w:ascii="Helvetica" w:hAnsi="Helvetica" w:cs="Helvetica"/>
          <w:b/>
          <w:sz w:val="22"/>
          <w:szCs w:val="22"/>
        </w:rPr>
        <w:t>nification</w:t>
      </w:r>
    </w:p>
    <w:p w14:paraId="5439C1F3" w14:textId="5DAA89ED" w:rsidR="005E3A6F" w:rsidRPr="00F3229F" w:rsidRDefault="00BD2E4E" w:rsidP="00A15E64">
      <w:pPr>
        <w:widowControl w:val="0"/>
        <w:spacing w:before="180" w:line="276" w:lineRule="auto"/>
        <w:ind w:left="567"/>
        <w:jc w:val="both"/>
        <w:rPr>
          <w:rFonts w:ascii="Helvetica" w:hAnsi="Helvetica" w:cs="Helvetica"/>
          <w:sz w:val="22"/>
          <w:szCs w:val="22"/>
        </w:rPr>
      </w:pPr>
      <w:r w:rsidRPr="00F3229F">
        <w:rPr>
          <w:rFonts w:ascii="Helvetica" w:hAnsi="Helvetica" w:cs="Helvetica"/>
          <w:sz w:val="22"/>
          <w:szCs w:val="22"/>
        </w:rPr>
        <w:t xml:space="preserve">Both the parties </w:t>
      </w:r>
      <w:r w:rsidR="005E3A6F" w:rsidRPr="00F3229F">
        <w:rPr>
          <w:rFonts w:ascii="Helvetica" w:hAnsi="Helvetica" w:cs="Helvetica"/>
          <w:sz w:val="22"/>
          <w:szCs w:val="22"/>
        </w:rPr>
        <w:t>agrees to indemnify</w:t>
      </w:r>
      <w:r w:rsidR="00C53F35" w:rsidRPr="0025326C">
        <w:rPr>
          <w:rFonts w:ascii="Helvetica" w:hAnsi="Helvetica" w:cs="Helvetica"/>
          <w:sz w:val="22"/>
          <w:szCs w:val="22"/>
        </w:rPr>
        <w:fldChar w:fldCharType="begin"/>
      </w:r>
      <w:r w:rsidR="005E3A6F" w:rsidRPr="0025326C">
        <w:rPr>
          <w:rFonts w:ascii="Helvetica" w:hAnsi="Helvetica" w:cs="Helvetica"/>
          <w:sz w:val="22"/>
          <w:szCs w:val="22"/>
        </w:rPr>
        <w:instrText xml:space="preserve"> XE "Indemnification: Indemnify" </w:instrText>
      </w:r>
      <w:r w:rsidR="00C53F35" w:rsidRPr="0025326C">
        <w:rPr>
          <w:rFonts w:ascii="Helvetica" w:hAnsi="Helvetica" w:cs="Helvetica"/>
          <w:sz w:val="22"/>
          <w:szCs w:val="22"/>
        </w:rPr>
        <w:fldChar w:fldCharType="end"/>
      </w:r>
      <w:r w:rsidR="005E3A6F" w:rsidRPr="0025326C">
        <w:rPr>
          <w:rFonts w:ascii="Helvetica" w:hAnsi="Helvetica" w:cs="Helvetica"/>
          <w:sz w:val="22"/>
          <w:szCs w:val="22"/>
        </w:rPr>
        <w:t xml:space="preserve">, defend, and hold harmless the </w:t>
      </w:r>
      <w:r w:rsidRPr="00F3229F">
        <w:rPr>
          <w:rFonts w:ascii="Helvetica" w:hAnsi="Helvetica" w:cs="Helvetica"/>
          <w:sz w:val="22"/>
          <w:szCs w:val="22"/>
        </w:rPr>
        <w:t xml:space="preserve">other party  </w:t>
      </w:r>
      <w:r w:rsidR="005E3A6F" w:rsidRPr="00F3229F">
        <w:rPr>
          <w:rFonts w:ascii="Helvetica" w:hAnsi="Helvetica" w:cs="Helvetica"/>
          <w:sz w:val="22"/>
          <w:szCs w:val="22"/>
        </w:rPr>
        <w:t>and its officers, directors, agents, and employees (each, an “</w:t>
      </w:r>
      <w:proofErr w:type="spellStart"/>
      <w:r w:rsidR="005E3A6F" w:rsidRPr="00F3229F">
        <w:rPr>
          <w:rFonts w:ascii="Helvetica" w:hAnsi="Helvetica" w:cs="Helvetica"/>
          <w:b/>
          <w:sz w:val="22"/>
          <w:szCs w:val="22"/>
        </w:rPr>
        <w:t>Indemnitee</w:t>
      </w:r>
      <w:proofErr w:type="spellEnd"/>
      <w:r w:rsidR="00C53F35" w:rsidRPr="0025326C">
        <w:rPr>
          <w:rFonts w:ascii="Helvetica" w:hAnsi="Helvetica" w:cs="Helvetica"/>
          <w:sz w:val="22"/>
          <w:szCs w:val="22"/>
        </w:rPr>
        <w:fldChar w:fldCharType="begin"/>
      </w:r>
      <w:r w:rsidR="005E3A6F" w:rsidRPr="0025326C">
        <w:rPr>
          <w:rFonts w:ascii="Helvetica" w:hAnsi="Helvetica" w:cs="Helvetica"/>
          <w:sz w:val="22"/>
          <w:szCs w:val="22"/>
        </w:rPr>
        <w:instrText xml:space="preserve"> XE "Indemnification: Indemnitee" </w:instrText>
      </w:r>
      <w:r w:rsidR="00C53F35" w:rsidRPr="0025326C">
        <w:rPr>
          <w:rFonts w:ascii="Helvetica" w:hAnsi="Helvetica" w:cs="Helvetica"/>
          <w:sz w:val="22"/>
          <w:szCs w:val="22"/>
        </w:rPr>
        <w:fldChar w:fldCharType="end"/>
      </w:r>
      <w:r w:rsidR="005E3A6F" w:rsidRPr="0025326C">
        <w:rPr>
          <w:rFonts w:ascii="Helvetica" w:hAnsi="Helvetica" w:cs="Helvetica"/>
          <w:sz w:val="22"/>
          <w:szCs w:val="22"/>
        </w:rPr>
        <w:t>“) from and against any and all liabilities, damages, losses, expenses, claims</w:t>
      </w:r>
      <w:r w:rsidR="00C53F35" w:rsidRPr="0025326C">
        <w:rPr>
          <w:rFonts w:ascii="Helvetica" w:hAnsi="Helvetica" w:cs="Helvetica"/>
          <w:sz w:val="22"/>
          <w:szCs w:val="22"/>
        </w:rPr>
        <w:fldChar w:fldCharType="begin"/>
      </w:r>
      <w:r w:rsidR="005E3A6F" w:rsidRPr="0025326C">
        <w:rPr>
          <w:rFonts w:ascii="Helvetica" w:hAnsi="Helvetica" w:cs="Helvetica"/>
          <w:sz w:val="22"/>
          <w:szCs w:val="22"/>
        </w:rPr>
        <w:instrText xml:space="preserve"> XE "Claims" </w:instrText>
      </w:r>
      <w:r w:rsidR="00C53F35" w:rsidRPr="0025326C">
        <w:rPr>
          <w:rFonts w:ascii="Helvetica" w:hAnsi="Helvetica" w:cs="Helvetica"/>
          <w:sz w:val="22"/>
          <w:szCs w:val="22"/>
        </w:rPr>
        <w:fldChar w:fldCharType="end"/>
      </w:r>
      <w:r w:rsidR="005E3A6F" w:rsidRPr="0025326C">
        <w:rPr>
          <w:rFonts w:ascii="Helvetica" w:hAnsi="Helvetica" w:cs="Helvetica"/>
          <w:sz w:val="22"/>
          <w:szCs w:val="22"/>
        </w:rPr>
        <w:t>, demands, suits, fines, or judgments (each, a “</w:t>
      </w:r>
      <w:r w:rsidR="005E3A6F" w:rsidRPr="0025326C">
        <w:rPr>
          <w:rFonts w:ascii="Helvetica" w:hAnsi="Helvetica" w:cs="Helvetica"/>
          <w:b/>
          <w:sz w:val="22"/>
          <w:szCs w:val="22"/>
        </w:rPr>
        <w:t>Claim</w:t>
      </w:r>
      <w:r w:rsidR="005E3A6F" w:rsidRPr="00F3229F">
        <w:rPr>
          <w:rFonts w:ascii="Helvetica" w:hAnsi="Helvetica" w:cs="Helvetica"/>
          <w:sz w:val="22"/>
          <w:szCs w:val="22"/>
        </w:rPr>
        <w:t>” and collectively, “</w:t>
      </w:r>
      <w:r w:rsidR="005E3A6F" w:rsidRPr="00F3229F">
        <w:rPr>
          <w:rFonts w:ascii="Helvetica" w:hAnsi="Helvetica" w:cs="Helvetica"/>
          <w:b/>
          <w:sz w:val="22"/>
          <w:szCs w:val="22"/>
        </w:rPr>
        <w:t>the Claims</w:t>
      </w:r>
      <w:r w:rsidR="005E3A6F" w:rsidRPr="00F3229F">
        <w:rPr>
          <w:rFonts w:ascii="Helvetica" w:hAnsi="Helvetica" w:cs="Helvetica"/>
          <w:sz w:val="22"/>
          <w:szCs w:val="22"/>
        </w:rPr>
        <w:t xml:space="preserve">“), which may be suffered by, incurred by, accrued against, charged to, or recoverable from any </w:t>
      </w:r>
      <w:proofErr w:type="spellStart"/>
      <w:r w:rsidR="005E3A6F" w:rsidRPr="00F3229F">
        <w:rPr>
          <w:rFonts w:ascii="Helvetica" w:hAnsi="Helvetica" w:cs="Helvetica"/>
          <w:sz w:val="22"/>
          <w:szCs w:val="22"/>
        </w:rPr>
        <w:t>Indemnitee</w:t>
      </w:r>
      <w:proofErr w:type="spellEnd"/>
      <w:r w:rsidR="005E3A6F" w:rsidRPr="00F3229F">
        <w:rPr>
          <w:rFonts w:ascii="Helvetica" w:hAnsi="Helvetica" w:cs="Helvetica"/>
          <w:sz w:val="22"/>
          <w:szCs w:val="22"/>
        </w:rPr>
        <w:t xml:space="preserve">, by reason of any Claim arising out of or relating to any act, error or omission, negligence, or misconduct </w:t>
      </w:r>
      <w:r w:rsidRPr="00F3229F">
        <w:rPr>
          <w:rFonts w:ascii="Helvetica" w:hAnsi="Helvetica" w:cs="Helvetica"/>
          <w:sz w:val="22"/>
          <w:szCs w:val="22"/>
        </w:rPr>
        <w:t xml:space="preserve">of either of the parties </w:t>
      </w:r>
      <w:r w:rsidR="005E3A6F" w:rsidRPr="00F3229F">
        <w:rPr>
          <w:rFonts w:ascii="Helvetica" w:hAnsi="Helvetica" w:cs="Helvetica"/>
          <w:sz w:val="22"/>
          <w:szCs w:val="22"/>
        </w:rPr>
        <w:t xml:space="preserve">during the performance of this Agreement, including, without limitation, Claims arising out of or relating to any material misrepresentation or </w:t>
      </w:r>
      <w:r w:rsidR="005E3A6F" w:rsidRPr="00F3229F">
        <w:rPr>
          <w:rFonts w:ascii="Helvetica" w:hAnsi="Helvetica" w:cs="Helvetica"/>
          <w:sz w:val="22"/>
          <w:szCs w:val="22"/>
        </w:rPr>
        <w:lastRenderedPageBreak/>
        <w:t xml:space="preserve">breach of warranty of any representation or any material breach of any covenant set forth in this Agreement; provided, however, that the foregoing indemnity shall not apply to the extent that the applicable Claim resulted from the acts or omissions of an </w:t>
      </w:r>
      <w:proofErr w:type="spellStart"/>
      <w:r w:rsidR="005E3A6F" w:rsidRPr="00F3229F">
        <w:rPr>
          <w:rFonts w:ascii="Helvetica" w:hAnsi="Helvetica" w:cs="Helvetica"/>
          <w:sz w:val="22"/>
          <w:szCs w:val="22"/>
        </w:rPr>
        <w:t>Indemnitee</w:t>
      </w:r>
      <w:proofErr w:type="spellEnd"/>
      <w:r w:rsidR="005E3A6F" w:rsidRPr="00F3229F">
        <w:rPr>
          <w:rFonts w:ascii="Helvetica" w:hAnsi="Helvetica" w:cs="Helvetica"/>
          <w:sz w:val="22"/>
          <w:szCs w:val="22"/>
        </w:rPr>
        <w:t xml:space="preserve">. </w:t>
      </w:r>
    </w:p>
    <w:p w14:paraId="46D26071" w14:textId="77777777" w:rsidR="005E3A6F" w:rsidRPr="00F3229F" w:rsidRDefault="005E3A6F" w:rsidP="00A15E64">
      <w:pPr>
        <w:pStyle w:val="ListParagraph"/>
        <w:spacing w:line="276" w:lineRule="auto"/>
        <w:ind w:left="360"/>
        <w:jc w:val="both"/>
        <w:rPr>
          <w:rFonts w:ascii="Helvetica" w:hAnsi="Helvetica" w:cs="Helvetica"/>
          <w:b/>
          <w:caps/>
          <w:sz w:val="22"/>
          <w:szCs w:val="22"/>
        </w:rPr>
      </w:pPr>
    </w:p>
    <w:p w14:paraId="0FCAAEBD" w14:textId="77777777" w:rsidR="005E3A6F" w:rsidRPr="00F3229F" w:rsidRDefault="005E3A6F" w:rsidP="00A15E64">
      <w:pPr>
        <w:pStyle w:val="ListParagraph"/>
        <w:numPr>
          <w:ilvl w:val="0"/>
          <w:numId w:val="21"/>
        </w:numPr>
        <w:spacing w:line="276" w:lineRule="auto"/>
        <w:jc w:val="both"/>
        <w:rPr>
          <w:rFonts w:ascii="Helvetica" w:hAnsi="Helvetica" w:cs="Helvetica"/>
          <w:sz w:val="22"/>
          <w:szCs w:val="22"/>
        </w:rPr>
      </w:pPr>
      <w:r w:rsidRPr="00F3229F">
        <w:rPr>
          <w:rFonts w:ascii="Helvetica" w:hAnsi="Helvetica" w:cs="Helvetica"/>
          <w:b/>
          <w:sz w:val="22"/>
          <w:szCs w:val="22"/>
        </w:rPr>
        <w:t>L</w:t>
      </w:r>
      <w:r w:rsidR="00A42044" w:rsidRPr="00F3229F">
        <w:rPr>
          <w:rFonts w:ascii="Helvetica" w:hAnsi="Helvetica" w:cs="Helvetica"/>
          <w:b/>
          <w:sz w:val="22"/>
          <w:szCs w:val="22"/>
        </w:rPr>
        <w:t>imitation of Liability</w:t>
      </w:r>
    </w:p>
    <w:p w14:paraId="6A33BF5C" w14:textId="631ECF44" w:rsidR="00AD7F13" w:rsidRPr="00F3229F" w:rsidRDefault="008B54C0" w:rsidP="00903E91">
      <w:pPr>
        <w:widowControl w:val="0"/>
        <w:spacing w:before="180" w:line="276" w:lineRule="auto"/>
        <w:ind w:left="567"/>
        <w:jc w:val="both"/>
        <w:rPr>
          <w:rFonts w:ascii="Helvetica" w:hAnsi="Helvetica" w:cs="Helvetica"/>
          <w:b/>
          <w:sz w:val="22"/>
          <w:szCs w:val="22"/>
        </w:rPr>
      </w:pPr>
      <w:r w:rsidRPr="00F3229F">
        <w:rPr>
          <w:rFonts w:ascii="Helvetica" w:hAnsi="Helvetica" w:cs="Helvetica"/>
          <w:sz w:val="22"/>
          <w:szCs w:val="22"/>
        </w:rPr>
        <w:t xml:space="preserve">Except for breach of confidentiality obligations </w:t>
      </w:r>
      <w:r w:rsidR="00AD7F13" w:rsidRPr="00F3229F">
        <w:rPr>
          <w:rFonts w:ascii="Helvetica" w:hAnsi="Helvetica" w:cs="Helvetica"/>
          <w:sz w:val="22"/>
          <w:szCs w:val="22"/>
        </w:rPr>
        <w:t xml:space="preserve">and breach of Intellectual property rights </w:t>
      </w:r>
      <w:r w:rsidRPr="00F3229F">
        <w:rPr>
          <w:rFonts w:ascii="Helvetica" w:hAnsi="Helvetica" w:cs="Helvetica"/>
          <w:sz w:val="22"/>
          <w:szCs w:val="22"/>
        </w:rPr>
        <w:t>under  this agreement and except as otherwise provided  hereunder with respect to third party claims, in no event shall either party be liable to the other for any lost profits or savings or for any indirect, incidental, consequential, special, punitive or exemplary damages in connection with this agreement or the transactions contemplated by this agreement, however caused, under any theory of liability, regardless of whether the parties have advised or been advised of the possibility of any such loss or damage.</w:t>
      </w:r>
    </w:p>
    <w:p w14:paraId="5E4117F1" w14:textId="77777777" w:rsidR="004E16DB" w:rsidRPr="00F3229F" w:rsidRDefault="004E16DB" w:rsidP="00A15E64">
      <w:pPr>
        <w:pStyle w:val="ListParagraph"/>
        <w:numPr>
          <w:ilvl w:val="0"/>
          <w:numId w:val="21"/>
        </w:numPr>
        <w:spacing w:line="276" w:lineRule="auto"/>
        <w:jc w:val="both"/>
        <w:rPr>
          <w:rFonts w:ascii="Helvetica" w:hAnsi="Helvetica" w:cs="Helvetica"/>
          <w:b/>
          <w:sz w:val="22"/>
          <w:szCs w:val="22"/>
        </w:rPr>
      </w:pPr>
      <w:r w:rsidRPr="00F3229F">
        <w:rPr>
          <w:rFonts w:ascii="Helvetica" w:hAnsi="Helvetica" w:cs="Helvetica"/>
          <w:b/>
          <w:sz w:val="22"/>
          <w:szCs w:val="22"/>
        </w:rPr>
        <w:t xml:space="preserve">Permits and Authorizations </w:t>
      </w:r>
    </w:p>
    <w:p w14:paraId="02406B7F" w14:textId="745C456D" w:rsidR="004E16DB" w:rsidRPr="00F3229F" w:rsidRDefault="00B04BCA" w:rsidP="00A15E64">
      <w:pPr>
        <w:spacing w:before="180" w:line="276" w:lineRule="auto"/>
        <w:ind w:left="567"/>
        <w:jc w:val="both"/>
        <w:rPr>
          <w:rFonts w:ascii="Helvetica" w:hAnsi="Helvetica" w:cs="Helvetica"/>
          <w:sz w:val="22"/>
          <w:szCs w:val="22"/>
        </w:rPr>
      </w:pPr>
      <w:r w:rsidRPr="00F3229F">
        <w:rPr>
          <w:rFonts w:ascii="Helvetica" w:hAnsi="Helvetica" w:cs="Helvetica"/>
          <w:sz w:val="22"/>
          <w:szCs w:val="22"/>
        </w:rPr>
        <w:t>The Parties</w:t>
      </w:r>
      <w:r w:rsidR="004E16DB" w:rsidRPr="00F3229F">
        <w:rPr>
          <w:rFonts w:ascii="Helvetica" w:hAnsi="Helvetica" w:cs="Helvetica"/>
          <w:sz w:val="22"/>
          <w:szCs w:val="22"/>
        </w:rPr>
        <w:t xml:space="preserve"> represents and warrants that </w:t>
      </w:r>
      <w:r w:rsidR="00B75F9B" w:rsidRPr="00F3229F">
        <w:rPr>
          <w:rFonts w:ascii="Helvetica" w:hAnsi="Helvetica" w:cs="Helvetica"/>
          <w:sz w:val="22"/>
          <w:szCs w:val="22"/>
        </w:rPr>
        <w:t>it</w:t>
      </w:r>
      <w:r w:rsidR="004E16DB" w:rsidRPr="00F3229F">
        <w:rPr>
          <w:rFonts w:ascii="Helvetica" w:hAnsi="Helvetica" w:cs="Helvetica"/>
          <w:sz w:val="22"/>
          <w:szCs w:val="22"/>
        </w:rPr>
        <w:t xml:space="preserve"> has full power and authority to enter into this Agreement and to undertake the obligations and conditions contained herein. </w:t>
      </w:r>
      <w:r w:rsidRPr="00F3229F">
        <w:rPr>
          <w:rFonts w:ascii="Helvetica" w:hAnsi="Helvetica" w:cs="Helvetica"/>
          <w:sz w:val="22"/>
          <w:szCs w:val="22"/>
        </w:rPr>
        <w:t xml:space="preserve">The Parties </w:t>
      </w:r>
      <w:r w:rsidR="004E16DB" w:rsidRPr="00F3229F">
        <w:rPr>
          <w:rFonts w:ascii="Helvetica" w:hAnsi="Helvetica" w:cs="Helvetica"/>
          <w:sz w:val="22"/>
          <w:szCs w:val="22"/>
        </w:rPr>
        <w:t xml:space="preserve">further represents and warrants that </w:t>
      </w:r>
      <w:r w:rsidR="00B75F9B" w:rsidRPr="00F3229F">
        <w:rPr>
          <w:rFonts w:ascii="Helvetica" w:hAnsi="Helvetica" w:cs="Helvetica"/>
          <w:sz w:val="22"/>
          <w:szCs w:val="22"/>
        </w:rPr>
        <w:t>it</w:t>
      </w:r>
      <w:r w:rsidR="004E16DB" w:rsidRPr="00F3229F">
        <w:rPr>
          <w:rFonts w:ascii="Helvetica" w:hAnsi="Helvetica" w:cs="Helvetica"/>
          <w:sz w:val="22"/>
          <w:szCs w:val="22"/>
        </w:rPr>
        <w:t xml:space="preserve"> is not under any pre-existing obligation which is inconsistent with this Agreement or which would restrict or conflict with the performance of </w:t>
      </w:r>
      <w:r w:rsidRPr="00F3229F">
        <w:rPr>
          <w:rFonts w:ascii="Helvetica" w:hAnsi="Helvetica" w:cs="Helvetica"/>
          <w:sz w:val="22"/>
          <w:szCs w:val="22"/>
        </w:rPr>
        <w:t xml:space="preserve">the party’s </w:t>
      </w:r>
      <w:r w:rsidR="004E16DB" w:rsidRPr="00F3229F">
        <w:rPr>
          <w:rFonts w:ascii="Helvetica" w:hAnsi="Helvetica" w:cs="Helvetica"/>
          <w:sz w:val="22"/>
          <w:szCs w:val="22"/>
        </w:rPr>
        <w:t xml:space="preserve">obligations under this Agreement.  </w:t>
      </w:r>
      <w:r w:rsidRPr="00F3229F">
        <w:rPr>
          <w:rFonts w:ascii="Helvetica" w:hAnsi="Helvetica" w:cs="Helvetica"/>
          <w:sz w:val="22"/>
          <w:szCs w:val="22"/>
        </w:rPr>
        <w:t xml:space="preserve">The Parties </w:t>
      </w:r>
      <w:r w:rsidR="004E16DB" w:rsidRPr="00F3229F">
        <w:rPr>
          <w:rFonts w:ascii="Helvetica" w:hAnsi="Helvetica" w:cs="Helvetica"/>
          <w:sz w:val="22"/>
          <w:szCs w:val="22"/>
        </w:rPr>
        <w:t xml:space="preserve">shall not enter into any arrangement which would impose any obligation inconsistent with this Agreement or which would restrict or conflict with the performance of </w:t>
      </w:r>
      <w:r w:rsidRPr="00F3229F">
        <w:rPr>
          <w:rFonts w:ascii="Helvetica" w:hAnsi="Helvetica" w:cs="Helvetica"/>
          <w:sz w:val="22"/>
          <w:szCs w:val="22"/>
        </w:rPr>
        <w:t xml:space="preserve">the parties </w:t>
      </w:r>
      <w:r w:rsidR="004E16DB" w:rsidRPr="00F3229F">
        <w:rPr>
          <w:rFonts w:ascii="Helvetica" w:hAnsi="Helvetica" w:cs="Helvetica"/>
          <w:sz w:val="22"/>
          <w:szCs w:val="22"/>
        </w:rPr>
        <w:t xml:space="preserve">obligations under this Agreement. </w:t>
      </w:r>
    </w:p>
    <w:p w14:paraId="7C688CAC" w14:textId="77777777" w:rsidR="004E16DB" w:rsidRPr="00F3229F" w:rsidRDefault="004E16DB" w:rsidP="00BC737F">
      <w:pPr>
        <w:widowControl w:val="0"/>
        <w:numPr>
          <w:ilvl w:val="0"/>
          <w:numId w:val="21"/>
        </w:numPr>
        <w:spacing w:before="300" w:line="276" w:lineRule="auto"/>
        <w:jc w:val="both"/>
        <w:rPr>
          <w:rFonts w:ascii="Helvetica" w:hAnsi="Helvetica" w:cs="Helvetica"/>
          <w:b/>
          <w:sz w:val="22"/>
          <w:szCs w:val="22"/>
        </w:rPr>
      </w:pPr>
      <w:r w:rsidRPr="00F3229F">
        <w:rPr>
          <w:rFonts w:ascii="Helvetica" w:hAnsi="Helvetica" w:cs="Helvetica"/>
          <w:b/>
          <w:sz w:val="22"/>
          <w:szCs w:val="22"/>
        </w:rPr>
        <w:t xml:space="preserve">Term and Termination </w:t>
      </w:r>
    </w:p>
    <w:p w14:paraId="51E9A2C3" w14:textId="77777777" w:rsidR="004E16DB" w:rsidRPr="00F3229F" w:rsidRDefault="004E16DB" w:rsidP="00A15E64">
      <w:pPr>
        <w:widowControl w:val="0"/>
        <w:numPr>
          <w:ilvl w:val="1"/>
          <w:numId w:val="21"/>
        </w:numPr>
        <w:autoSpaceDE w:val="0"/>
        <w:autoSpaceDN w:val="0"/>
        <w:adjustRightInd w:val="0"/>
        <w:spacing w:before="180" w:line="276" w:lineRule="auto"/>
        <w:jc w:val="both"/>
        <w:rPr>
          <w:rFonts w:ascii="Helvetica" w:hAnsi="Helvetica" w:cs="Helvetica"/>
          <w:sz w:val="22"/>
          <w:szCs w:val="22"/>
        </w:rPr>
      </w:pPr>
      <w:r w:rsidRPr="00F3229F">
        <w:rPr>
          <w:rFonts w:ascii="Helvetica" w:hAnsi="Helvetica" w:cs="Helvetica"/>
          <w:sz w:val="22"/>
          <w:szCs w:val="22"/>
        </w:rPr>
        <w:t xml:space="preserve">This Agreement shall be valid for </w:t>
      </w:r>
      <w:r w:rsidR="00AF37C1" w:rsidRPr="00F3229F">
        <w:rPr>
          <w:rFonts w:ascii="Helvetica" w:hAnsi="Helvetica" w:cs="Helvetica"/>
          <w:sz w:val="22"/>
          <w:szCs w:val="22"/>
        </w:rPr>
        <w:t>two</w:t>
      </w:r>
      <w:r w:rsidRPr="00F3229F">
        <w:rPr>
          <w:rFonts w:ascii="Helvetica" w:hAnsi="Helvetica" w:cs="Helvetica"/>
          <w:sz w:val="22"/>
          <w:szCs w:val="22"/>
        </w:rPr>
        <w:t xml:space="preserve"> year</w:t>
      </w:r>
      <w:r w:rsidR="00AF37C1" w:rsidRPr="00F3229F">
        <w:rPr>
          <w:rFonts w:ascii="Helvetica" w:hAnsi="Helvetica" w:cs="Helvetica"/>
          <w:sz w:val="22"/>
          <w:szCs w:val="22"/>
        </w:rPr>
        <w:t>s</w:t>
      </w:r>
      <w:r w:rsidRPr="00F3229F">
        <w:rPr>
          <w:rFonts w:ascii="Helvetica" w:hAnsi="Helvetica" w:cs="Helvetica"/>
          <w:sz w:val="22"/>
          <w:szCs w:val="22"/>
        </w:rPr>
        <w:t xml:space="preserve"> from the Effective Date and may be extended for such additional term as maybe mutually agreed between the Parties, in writing. It may be terminated by either </w:t>
      </w:r>
      <w:r w:rsidR="00F402DB" w:rsidRPr="00F3229F">
        <w:rPr>
          <w:rFonts w:ascii="Helvetica" w:hAnsi="Helvetica" w:cs="Helvetica"/>
          <w:sz w:val="22"/>
          <w:szCs w:val="22"/>
        </w:rPr>
        <w:t>P</w:t>
      </w:r>
      <w:r w:rsidRPr="00F3229F">
        <w:rPr>
          <w:rFonts w:ascii="Helvetica" w:hAnsi="Helvetica" w:cs="Helvetica"/>
          <w:sz w:val="22"/>
          <w:szCs w:val="22"/>
        </w:rPr>
        <w:t>arty subject to three months’ prior written notice ("</w:t>
      </w:r>
      <w:r w:rsidRPr="00F3229F">
        <w:rPr>
          <w:rFonts w:ascii="Helvetica" w:hAnsi="Helvetica" w:cs="Helvetica"/>
          <w:b/>
          <w:sz w:val="22"/>
          <w:szCs w:val="22"/>
        </w:rPr>
        <w:t>Notice Period</w:t>
      </w:r>
      <w:r w:rsidRPr="00F3229F">
        <w:rPr>
          <w:rFonts w:ascii="Helvetica" w:hAnsi="Helvetica" w:cs="Helvetica"/>
          <w:sz w:val="22"/>
          <w:szCs w:val="22"/>
        </w:rPr>
        <w:t xml:space="preserve">"). </w:t>
      </w:r>
    </w:p>
    <w:p w14:paraId="0B160290" w14:textId="77777777" w:rsidR="004E16DB" w:rsidRPr="00F3229F" w:rsidRDefault="004E16DB" w:rsidP="00A15E64">
      <w:pPr>
        <w:widowControl w:val="0"/>
        <w:numPr>
          <w:ilvl w:val="1"/>
          <w:numId w:val="21"/>
        </w:numPr>
        <w:autoSpaceDE w:val="0"/>
        <w:autoSpaceDN w:val="0"/>
        <w:adjustRightInd w:val="0"/>
        <w:spacing w:before="180" w:line="276" w:lineRule="auto"/>
        <w:jc w:val="both"/>
        <w:rPr>
          <w:rFonts w:ascii="Helvetica" w:hAnsi="Helvetica" w:cs="Helvetica"/>
          <w:sz w:val="22"/>
          <w:szCs w:val="22"/>
        </w:rPr>
      </w:pPr>
      <w:r w:rsidRPr="00F3229F">
        <w:rPr>
          <w:rFonts w:ascii="Helvetica" w:hAnsi="Helvetica" w:cs="Helvetica"/>
          <w:sz w:val="22"/>
          <w:szCs w:val="22"/>
        </w:rPr>
        <w:t>Upon termination of this Agreement, all rights, obligations and liabilities of the Parties hereto accrued up to and including the date of such termination and those rights, obligations or liabilities of the Parties stated to survive the termination of this Agreement shall not be affected thereby.</w:t>
      </w:r>
    </w:p>
    <w:p w14:paraId="666CFB1E" w14:textId="12E058A4" w:rsidR="004E16DB" w:rsidRPr="00F3229F" w:rsidRDefault="004E16DB" w:rsidP="00A15E64">
      <w:pPr>
        <w:widowControl w:val="0"/>
        <w:numPr>
          <w:ilvl w:val="1"/>
          <w:numId w:val="21"/>
        </w:numPr>
        <w:autoSpaceDE w:val="0"/>
        <w:autoSpaceDN w:val="0"/>
        <w:adjustRightInd w:val="0"/>
        <w:spacing w:before="180" w:line="276" w:lineRule="auto"/>
        <w:jc w:val="both"/>
        <w:rPr>
          <w:rFonts w:ascii="Helvetica" w:hAnsi="Helvetica" w:cs="Helvetica"/>
          <w:sz w:val="22"/>
          <w:szCs w:val="22"/>
        </w:rPr>
      </w:pPr>
      <w:commentRangeStart w:id="1"/>
      <w:r w:rsidRPr="00F3229F">
        <w:rPr>
          <w:rFonts w:ascii="Helvetica" w:hAnsi="Helvetica" w:cs="Helvetica"/>
          <w:sz w:val="22"/>
          <w:szCs w:val="22"/>
        </w:rPr>
        <w:t xml:space="preserve">Except where the Agreement is terminated by either Party, within three months from the Effective Date, the </w:t>
      </w:r>
      <w:r w:rsidR="008839A6" w:rsidRPr="00F3229F">
        <w:rPr>
          <w:rFonts w:ascii="Helvetica" w:hAnsi="Helvetica" w:cs="Helvetica"/>
          <w:sz w:val="22"/>
          <w:szCs w:val="22"/>
        </w:rPr>
        <w:t xml:space="preserve">Partner </w:t>
      </w:r>
      <w:r w:rsidRPr="00F3229F">
        <w:rPr>
          <w:rFonts w:ascii="Helvetica" w:hAnsi="Helvetica" w:cs="Helvetica"/>
          <w:sz w:val="22"/>
          <w:szCs w:val="22"/>
        </w:rPr>
        <w:t xml:space="preserve">shall pay </w:t>
      </w:r>
      <w:r w:rsidR="008839A6" w:rsidRPr="00F3229F">
        <w:rPr>
          <w:rFonts w:ascii="Helvetica" w:hAnsi="Helvetica" w:cs="Helvetica"/>
          <w:sz w:val="22"/>
          <w:szCs w:val="22"/>
        </w:rPr>
        <w:t xml:space="preserve">Professional </w:t>
      </w:r>
      <w:r w:rsidRPr="00F3229F">
        <w:rPr>
          <w:rFonts w:ascii="Helvetica" w:hAnsi="Helvetica" w:cs="Helvetica"/>
          <w:sz w:val="22"/>
          <w:szCs w:val="22"/>
        </w:rPr>
        <w:t>Fees</w:t>
      </w:r>
      <w:r w:rsidR="00B04BCA" w:rsidRPr="00F3229F">
        <w:rPr>
          <w:rFonts w:ascii="Helvetica" w:hAnsi="Helvetica" w:cs="Helvetica"/>
          <w:sz w:val="22"/>
          <w:szCs w:val="22"/>
        </w:rPr>
        <w:t>,</w:t>
      </w:r>
      <w:r w:rsidR="00B92416">
        <w:rPr>
          <w:rFonts w:ascii="Helvetica" w:hAnsi="Helvetica" w:cs="Helvetica"/>
          <w:sz w:val="22"/>
          <w:szCs w:val="22"/>
        </w:rPr>
        <w:t xml:space="preserve"> </w:t>
      </w:r>
      <w:r w:rsidR="00B04BCA" w:rsidRPr="00F3229F">
        <w:rPr>
          <w:rFonts w:ascii="Helvetica" w:hAnsi="Helvetica" w:cs="Helvetica"/>
          <w:sz w:val="22"/>
          <w:szCs w:val="22"/>
        </w:rPr>
        <w:t>if due,</w:t>
      </w:r>
      <w:r w:rsidRPr="00F3229F">
        <w:rPr>
          <w:rFonts w:ascii="Helvetica" w:hAnsi="Helvetica" w:cs="Helvetica"/>
          <w:sz w:val="22"/>
          <w:szCs w:val="22"/>
        </w:rPr>
        <w:t xml:space="preserve"> to the </w:t>
      </w:r>
      <w:r w:rsidR="008839A6" w:rsidRPr="00F3229F">
        <w:rPr>
          <w:rFonts w:ascii="Helvetica" w:hAnsi="Helvetica" w:cs="Helvetica"/>
          <w:sz w:val="22"/>
          <w:szCs w:val="22"/>
        </w:rPr>
        <w:t>Company</w:t>
      </w:r>
      <w:r w:rsidR="00B04BCA" w:rsidRPr="00F3229F">
        <w:rPr>
          <w:rFonts w:ascii="Helvetica" w:hAnsi="Helvetica" w:cs="Helvetica"/>
          <w:sz w:val="22"/>
          <w:szCs w:val="22"/>
        </w:rPr>
        <w:t>,</w:t>
      </w:r>
      <w:r w:rsidR="00B92416">
        <w:rPr>
          <w:rFonts w:ascii="Helvetica" w:hAnsi="Helvetica" w:cs="Helvetica"/>
          <w:sz w:val="22"/>
          <w:szCs w:val="22"/>
        </w:rPr>
        <w:t xml:space="preserve"> </w:t>
      </w:r>
      <w:r w:rsidR="00B04BCA" w:rsidRPr="00F3229F">
        <w:rPr>
          <w:rFonts w:ascii="Helvetica" w:hAnsi="Helvetica" w:cs="Helvetica"/>
          <w:sz w:val="22"/>
          <w:szCs w:val="22"/>
        </w:rPr>
        <w:t xml:space="preserve">in case the </w:t>
      </w:r>
      <w:r w:rsidR="00AD7F13" w:rsidRPr="00F3229F">
        <w:rPr>
          <w:rFonts w:ascii="Helvetica" w:hAnsi="Helvetica" w:cs="Helvetica"/>
          <w:sz w:val="22"/>
          <w:szCs w:val="22"/>
        </w:rPr>
        <w:t>S</w:t>
      </w:r>
      <w:r w:rsidR="00B04BCA" w:rsidRPr="00F3229F">
        <w:rPr>
          <w:rFonts w:ascii="Helvetica" w:hAnsi="Helvetica" w:cs="Helvetica"/>
          <w:sz w:val="22"/>
          <w:szCs w:val="22"/>
        </w:rPr>
        <w:t>ervices of the Company has been effectively served ,</w:t>
      </w:r>
      <w:r w:rsidRPr="00F3229F">
        <w:rPr>
          <w:rFonts w:ascii="Helvetica" w:hAnsi="Helvetica" w:cs="Helvetica"/>
          <w:sz w:val="22"/>
          <w:szCs w:val="22"/>
        </w:rPr>
        <w:t xml:space="preserve">during the Term and for a period of three months from the date </w:t>
      </w:r>
      <w:r w:rsidR="00B04BCA" w:rsidRPr="00F3229F">
        <w:rPr>
          <w:rFonts w:ascii="Helvetica" w:hAnsi="Helvetica" w:cs="Helvetica"/>
          <w:sz w:val="22"/>
          <w:szCs w:val="22"/>
        </w:rPr>
        <w:t>of termination of the Agreement</w:t>
      </w:r>
      <w:commentRangeEnd w:id="1"/>
      <w:r w:rsidR="00B92416">
        <w:rPr>
          <w:rStyle w:val="CommentReference"/>
          <w:rFonts w:asciiTheme="minorHAnsi" w:eastAsiaTheme="minorHAnsi" w:hAnsiTheme="minorHAnsi" w:cstheme="minorBidi"/>
          <w:lang w:val="en-IN"/>
        </w:rPr>
        <w:commentReference w:id="1"/>
      </w:r>
    </w:p>
    <w:p w14:paraId="7DEA9F90" w14:textId="77777777" w:rsidR="000C7865" w:rsidRPr="0025326C" w:rsidRDefault="00C53F35" w:rsidP="00A15E64">
      <w:pPr>
        <w:widowControl w:val="0"/>
        <w:numPr>
          <w:ilvl w:val="1"/>
          <w:numId w:val="21"/>
        </w:numPr>
        <w:autoSpaceDE w:val="0"/>
        <w:autoSpaceDN w:val="0"/>
        <w:adjustRightInd w:val="0"/>
        <w:spacing w:before="180" w:line="276" w:lineRule="auto"/>
        <w:jc w:val="both"/>
        <w:rPr>
          <w:rFonts w:ascii="Helvetica" w:hAnsi="Helvetica" w:cs="Helvetica"/>
          <w:sz w:val="22"/>
          <w:szCs w:val="22"/>
        </w:rPr>
      </w:pPr>
      <w:r w:rsidRPr="005F0532">
        <w:rPr>
          <w:rFonts w:ascii="Helvetica" w:hAnsi="Helvetica" w:cs="Helvetica"/>
          <w:sz w:val="22"/>
          <w:szCs w:val="22"/>
        </w:rPr>
        <w:t>Either Party may immediately terminate this Agreement for cause by giving written notice of termination to the other if the other Party breaches any of its material obligations under this Agreement and does not cure the breach within 30 calendar days after the non-breaching Party gives written notice to the breaching Party.</w:t>
      </w:r>
    </w:p>
    <w:p w14:paraId="2CF84635" w14:textId="77777777" w:rsidR="004E16DB" w:rsidRPr="00F3229F" w:rsidRDefault="004E16DB" w:rsidP="00BC737F">
      <w:pPr>
        <w:widowControl w:val="0"/>
        <w:numPr>
          <w:ilvl w:val="0"/>
          <w:numId w:val="21"/>
        </w:numPr>
        <w:spacing w:before="300" w:line="276" w:lineRule="auto"/>
        <w:jc w:val="both"/>
        <w:rPr>
          <w:rFonts w:ascii="Helvetica" w:hAnsi="Helvetica" w:cs="Helvetica"/>
          <w:b/>
          <w:sz w:val="22"/>
          <w:szCs w:val="22"/>
        </w:rPr>
      </w:pPr>
      <w:r w:rsidRPr="00F3229F">
        <w:rPr>
          <w:rFonts w:ascii="Helvetica" w:hAnsi="Helvetica" w:cs="Helvetica"/>
          <w:b/>
          <w:sz w:val="22"/>
          <w:szCs w:val="22"/>
        </w:rPr>
        <w:t>Non-Solicitation</w:t>
      </w:r>
    </w:p>
    <w:p w14:paraId="59A78739" w14:textId="77777777" w:rsidR="004E16DB" w:rsidRPr="00F3229F" w:rsidRDefault="00564A51" w:rsidP="00A15E64">
      <w:pPr>
        <w:pStyle w:val="ListParagraph"/>
        <w:numPr>
          <w:ilvl w:val="1"/>
          <w:numId w:val="21"/>
        </w:numPr>
        <w:autoSpaceDE w:val="0"/>
        <w:autoSpaceDN w:val="0"/>
        <w:adjustRightInd w:val="0"/>
        <w:spacing w:before="180" w:after="200" w:line="276" w:lineRule="auto"/>
        <w:jc w:val="both"/>
        <w:rPr>
          <w:rFonts w:ascii="Helvetica" w:hAnsi="Helvetica" w:cs="Helvetica"/>
          <w:sz w:val="22"/>
          <w:szCs w:val="22"/>
        </w:rPr>
      </w:pPr>
      <w:r w:rsidRPr="00F3229F">
        <w:rPr>
          <w:rFonts w:ascii="Helvetica" w:hAnsi="Helvetica" w:cs="Helvetica"/>
          <w:sz w:val="22"/>
          <w:szCs w:val="22"/>
        </w:rPr>
        <w:lastRenderedPageBreak/>
        <w:t>E</w:t>
      </w:r>
      <w:r w:rsidR="004E16DB" w:rsidRPr="00F3229F">
        <w:rPr>
          <w:rFonts w:ascii="Helvetica" w:hAnsi="Helvetica" w:cs="Helvetica"/>
          <w:sz w:val="22"/>
          <w:szCs w:val="22"/>
        </w:rPr>
        <w:t xml:space="preserve">ither directly or indirectly solicit, induce, recruit or encourage any of the Company’s employees, representatives, agents or consultants to terminate their employment, representation or other association with the Company, or take away such employees, representatives, agents or consultants, nor attempt to solicit, induce, recruit, encourage or take away such employees, representatives, agents or consultants, either for the </w:t>
      </w:r>
      <w:r w:rsidR="00763CE5" w:rsidRPr="00F3229F">
        <w:rPr>
          <w:rFonts w:ascii="Helvetica" w:hAnsi="Helvetica" w:cs="Helvetica"/>
          <w:sz w:val="22"/>
          <w:szCs w:val="22"/>
        </w:rPr>
        <w:t>Partner</w:t>
      </w:r>
      <w:r w:rsidR="004E16DB" w:rsidRPr="00F3229F">
        <w:rPr>
          <w:rFonts w:ascii="Helvetica" w:hAnsi="Helvetica" w:cs="Helvetica"/>
          <w:sz w:val="22"/>
          <w:szCs w:val="22"/>
        </w:rPr>
        <w:t>’s own benefit or for the benefit of any other person or entity.</w:t>
      </w:r>
    </w:p>
    <w:p w14:paraId="0AFB8AD3" w14:textId="58F1194F" w:rsidR="006719C5" w:rsidRPr="005F0532" w:rsidRDefault="006719C5" w:rsidP="00AD7F13">
      <w:pPr>
        <w:pStyle w:val="ListParagraph"/>
        <w:numPr>
          <w:ilvl w:val="1"/>
          <w:numId w:val="21"/>
        </w:numPr>
        <w:autoSpaceDE w:val="0"/>
        <w:autoSpaceDN w:val="0"/>
        <w:adjustRightInd w:val="0"/>
        <w:spacing w:before="180" w:after="200" w:line="276" w:lineRule="auto"/>
        <w:jc w:val="both"/>
        <w:rPr>
          <w:rFonts w:ascii="Helvetica" w:hAnsi="Helvetica" w:cs="Helvetica"/>
          <w:sz w:val="22"/>
          <w:szCs w:val="22"/>
        </w:rPr>
      </w:pPr>
      <w:r w:rsidRPr="00F3229F">
        <w:rPr>
          <w:rFonts w:ascii="Helvetica" w:hAnsi="Helvetica" w:cs="Helvetica"/>
          <w:sz w:val="22"/>
          <w:szCs w:val="22"/>
        </w:rPr>
        <w:t xml:space="preserve">The </w:t>
      </w:r>
      <w:r w:rsidR="00AD7F13" w:rsidRPr="00F3229F">
        <w:rPr>
          <w:rFonts w:ascii="Helvetica" w:hAnsi="Helvetica" w:cs="Helvetica"/>
          <w:sz w:val="22"/>
          <w:szCs w:val="22"/>
        </w:rPr>
        <w:t>C</w:t>
      </w:r>
      <w:r w:rsidRPr="00F3229F">
        <w:rPr>
          <w:rFonts w:ascii="Helvetica" w:hAnsi="Helvetica" w:cs="Helvetica"/>
          <w:sz w:val="22"/>
          <w:szCs w:val="22"/>
        </w:rPr>
        <w:t xml:space="preserve">ompany </w:t>
      </w:r>
      <w:r w:rsidR="00AD7F13" w:rsidRPr="00F3229F">
        <w:rPr>
          <w:rFonts w:ascii="Helvetica" w:hAnsi="Helvetica" w:cs="Helvetica"/>
          <w:sz w:val="22"/>
          <w:szCs w:val="22"/>
        </w:rPr>
        <w:t>has to right to accept or reject a client at the time of first Service discussion by the Partner.</w:t>
      </w:r>
      <w:r w:rsidR="00B92416">
        <w:rPr>
          <w:rFonts w:ascii="Helvetica" w:hAnsi="Helvetica" w:cs="Helvetica"/>
          <w:sz w:val="22"/>
          <w:szCs w:val="22"/>
        </w:rPr>
        <w:t xml:space="preserve"> </w:t>
      </w:r>
      <w:r w:rsidR="00C53F35" w:rsidRPr="005F0532">
        <w:rPr>
          <w:rFonts w:ascii="Helvetica" w:hAnsi="Helvetica" w:cs="Helvetica"/>
          <w:sz w:val="22"/>
          <w:szCs w:val="22"/>
        </w:rPr>
        <w:t>The Company-Client engagement continues to evolve and hence a static negative list cannot be provided.</w:t>
      </w:r>
      <w:r w:rsidR="00B92416">
        <w:rPr>
          <w:rFonts w:ascii="Helvetica" w:hAnsi="Helvetica" w:cs="Helvetica"/>
          <w:sz w:val="22"/>
          <w:szCs w:val="22"/>
        </w:rPr>
        <w:t xml:space="preserve"> </w:t>
      </w:r>
      <w:r w:rsidR="00C53F35" w:rsidRPr="005F0532">
        <w:rPr>
          <w:rFonts w:ascii="Helvetica" w:hAnsi="Helvetica" w:cs="Helvetica"/>
          <w:sz w:val="22"/>
          <w:szCs w:val="22"/>
        </w:rPr>
        <w:t>The Partner is free to go and pitch other services to any client and there will be no restrictions on the Partner whatsoever with respect to the same. Similarly Company may pitch for services other than those Services mentioned in Schedule A or other services provided at later dat</w:t>
      </w:r>
      <w:r w:rsidR="00BD5797" w:rsidRPr="0025326C">
        <w:rPr>
          <w:rFonts w:ascii="Helvetica" w:hAnsi="Helvetica" w:cs="Helvetica"/>
          <w:sz w:val="22"/>
          <w:szCs w:val="22"/>
        </w:rPr>
        <w:t>e d</w:t>
      </w:r>
      <w:r w:rsidR="00C53F35" w:rsidRPr="005F0532">
        <w:rPr>
          <w:rFonts w:ascii="Helvetica" w:hAnsi="Helvetica" w:cs="Helvetica"/>
          <w:sz w:val="22"/>
          <w:szCs w:val="22"/>
        </w:rPr>
        <w:t>irectly to the client.</w:t>
      </w:r>
    </w:p>
    <w:p w14:paraId="582C0DFF" w14:textId="77777777" w:rsidR="00704DA1" w:rsidRDefault="00704DA1" w:rsidP="005F0532">
      <w:pPr>
        <w:pStyle w:val="ListParagraph"/>
        <w:autoSpaceDE w:val="0"/>
        <w:autoSpaceDN w:val="0"/>
        <w:adjustRightInd w:val="0"/>
        <w:spacing w:before="180" w:after="200" w:line="276" w:lineRule="auto"/>
        <w:ind w:left="1134"/>
        <w:jc w:val="both"/>
        <w:rPr>
          <w:rFonts w:ascii="Helvetica" w:hAnsi="Helvetica" w:cs="Helvetica"/>
          <w:sz w:val="22"/>
          <w:szCs w:val="22"/>
        </w:rPr>
      </w:pPr>
    </w:p>
    <w:p w14:paraId="2D21D338" w14:textId="77777777" w:rsidR="00401AA7" w:rsidRPr="00F3229F" w:rsidRDefault="00401AA7">
      <w:pPr>
        <w:spacing w:after="160" w:line="259" w:lineRule="auto"/>
        <w:rPr>
          <w:rFonts w:ascii="Helvetica" w:hAnsi="Helvetica" w:cs="Helvetica"/>
          <w:sz w:val="22"/>
          <w:szCs w:val="22"/>
        </w:rPr>
      </w:pPr>
      <w:r w:rsidRPr="00F3229F">
        <w:rPr>
          <w:rFonts w:ascii="Helvetica" w:hAnsi="Helvetica" w:cs="Helvetica"/>
          <w:sz w:val="22"/>
          <w:szCs w:val="22"/>
        </w:rPr>
        <w:br w:type="page"/>
      </w:r>
    </w:p>
    <w:p w14:paraId="05B0CE2F" w14:textId="77777777" w:rsidR="00704DA1" w:rsidRDefault="00704DA1" w:rsidP="005F0532">
      <w:pPr>
        <w:pStyle w:val="ListParagraph"/>
        <w:autoSpaceDE w:val="0"/>
        <w:autoSpaceDN w:val="0"/>
        <w:adjustRightInd w:val="0"/>
        <w:spacing w:before="180" w:after="200" w:line="276" w:lineRule="auto"/>
        <w:ind w:left="1134"/>
        <w:jc w:val="both"/>
        <w:rPr>
          <w:rFonts w:ascii="Helvetica" w:hAnsi="Helvetica" w:cs="Helvetica"/>
          <w:sz w:val="22"/>
          <w:szCs w:val="22"/>
        </w:rPr>
      </w:pPr>
    </w:p>
    <w:p w14:paraId="6AE29572" w14:textId="77777777" w:rsidR="00704DA1" w:rsidRDefault="00704DA1" w:rsidP="005F0532">
      <w:pPr>
        <w:pStyle w:val="ListParagraph"/>
        <w:autoSpaceDE w:val="0"/>
        <w:autoSpaceDN w:val="0"/>
        <w:adjustRightInd w:val="0"/>
        <w:spacing w:before="180" w:after="200" w:line="276" w:lineRule="auto"/>
        <w:ind w:left="1134"/>
        <w:jc w:val="both"/>
        <w:rPr>
          <w:rFonts w:ascii="Helvetica" w:hAnsi="Helvetica" w:cs="Helvetica"/>
          <w:sz w:val="22"/>
          <w:szCs w:val="22"/>
        </w:rPr>
      </w:pPr>
    </w:p>
    <w:p w14:paraId="4AE73F6B" w14:textId="77777777" w:rsidR="004E16DB" w:rsidRPr="00F3229F" w:rsidRDefault="004E16DB" w:rsidP="00A15E64">
      <w:pPr>
        <w:pStyle w:val="ListParagraph"/>
        <w:numPr>
          <w:ilvl w:val="0"/>
          <w:numId w:val="21"/>
        </w:numPr>
        <w:shd w:val="clear" w:color="auto" w:fill="FFFFFF"/>
        <w:autoSpaceDE w:val="0"/>
        <w:autoSpaceDN w:val="0"/>
        <w:adjustRightInd w:val="0"/>
        <w:spacing w:before="180" w:after="200" w:line="276" w:lineRule="auto"/>
        <w:jc w:val="both"/>
        <w:rPr>
          <w:rFonts w:ascii="Helvetica" w:hAnsi="Helvetica" w:cs="Helvetica"/>
          <w:vanish/>
          <w:sz w:val="22"/>
          <w:szCs w:val="22"/>
        </w:rPr>
      </w:pPr>
      <w:r w:rsidRPr="00F3229F">
        <w:rPr>
          <w:rFonts w:ascii="Helvetica" w:hAnsi="Helvetica" w:cs="Helvetica"/>
          <w:b/>
          <w:sz w:val="22"/>
          <w:szCs w:val="22"/>
        </w:rPr>
        <w:t>Force Majeure</w:t>
      </w:r>
      <w:r w:rsidRPr="00F3229F">
        <w:rPr>
          <w:rFonts w:ascii="Helvetica" w:hAnsi="Helvetica" w:cs="Helvetica"/>
          <w:vanish/>
          <w:sz w:val="22"/>
          <w:szCs w:val="22"/>
        </w:rPr>
        <w:t>Aasim Syed</w:t>
      </w:r>
    </w:p>
    <w:p w14:paraId="2478CC88" w14:textId="77777777" w:rsidR="004E16DB" w:rsidRPr="00F3229F" w:rsidRDefault="004E16DB" w:rsidP="00BC737F">
      <w:pPr>
        <w:spacing w:before="180" w:line="276" w:lineRule="auto"/>
        <w:ind w:left="567"/>
        <w:jc w:val="both"/>
        <w:rPr>
          <w:rFonts w:ascii="Helvetica" w:hAnsi="Helvetica" w:cs="Helvetica"/>
          <w:sz w:val="22"/>
          <w:szCs w:val="22"/>
        </w:rPr>
      </w:pPr>
    </w:p>
    <w:p w14:paraId="494B3D05" w14:textId="77777777" w:rsidR="004E16DB" w:rsidRPr="00F3229F" w:rsidRDefault="004E16DB" w:rsidP="00A15E64">
      <w:pPr>
        <w:spacing w:before="180" w:line="276" w:lineRule="auto"/>
        <w:ind w:left="567"/>
        <w:jc w:val="both"/>
        <w:rPr>
          <w:rFonts w:ascii="Helvetica" w:hAnsi="Helvetica" w:cs="Helvetica"/>
          <w:sz w:val="22"/>
          <w:szCs w:val="22"/>
        </w:rPr>
      </w:pPr>
      <w:r w:rsidRPr="00F3229F">
        <w:rPr>
          <w:rFonts w:ascii="Helvetica" w:hAnsi="Helvetica" w:cs="Helvetica"/>
          <w:sz w:val="22"/>
          <w:szCs w:val="22"/>
        </w:rPr>
        <w:t xml:space="preserve">Neither </w:t>
      </w:r>
      <w:r w:rsidR="00142E12" w:rsidRPr="00F3229F">
        <w:rPr>
          <w:rFonts w:ascii="Helvetica" w:hAnsi="Helvetica" w:cs="Helvetica"/>
          <w:sz w:val="22"/>
          <w:szCs w:val="22"/>
        </w:rPr>
        <w:t>P</w:t>
      </w:r>
      <w:r w:rsidRPr="00F3229F">
        <w:rPr>
          <w:rFonts w:ascii="Helvetica" w:hAnsi="Helvetica" w:cs="Helvetica"/>
          <w:sz w:val="22"/>
          <w:szCs w:val="22"/>
        </w:rPr>
        <w:t xml:space="preserve">arty shall be liable to the other </w:t>
      </w:r>
      <w:r w:rsidR="00142E12" w:rsidRPr="00F3229F">
        <w:rPr>
          <w:rFonts w:ascii="Helvetica" w:hAnsi="Helvetica" w:cs="Helvetica"/>
          <w:sz w:val="22"/>
          <w:szCs w:val="22"/>
        </w:rPr>
        <w:t>P</w:t>
      </w:r>
      <w:r w:rsidRPr="00F3229F">
        <w:rPr>
          <w:rFonts w:ascii="Helvetica" w:hAnsi="Helvetica" w:cs="Helvetica"/>
          <w:sz w:val="22"/>
          <w:szCs w:val="22"/>
        </w:rPr>
        <w:t xml:space="preserve">arty for its failure to perform or for delay in the performance of its obligations under this Agreement to the extent such failure or delay results from causes beyond its reasonable control, including, without limitation, acts of God, fires, explosions, wars or other hostilities, insurrections, revolutions, strikes, </w:t>
      </w:r>
      <w:proofErr w:type="spellStart"/>
      <w:r w:rsidRPr="00F3229F">
        <w:rPr>
          <w:rFonts w:ascii="Helvetica" w:hAnsi="Helvetica" w:cs="Helvetica"/>
          <w:sz w:val="22"/>
          <w:szCs w:val="22"/>
        </w:rPr>
        <w:t>labor</w:t>
      </w:r>
      <w:proofErr w:type="spellEnd"/>
      <w:r w:rsidRPr="00F3229F">
        <w:rPr>
          <w:rFonts w:ascii="Helvetica" w:hAnsi="Helvetica" w:cs="Helvetica"/>
          <w:sz w:val="22"/>
          <w:szCs w:val="22"/>
        </w:rPr>
        <w:t xml:space="preserve"> unrest, earthquakes, floods, epidemics or quarantine restrictions, lack of materials, unforeseeable governmental restrictions or controls, or transportation embargoes or interruptions; provided, however, that a </w:t>
      </w:r>
      <w:r w:rsidR="00142E12" w:rsidRPr="00F3229F">
        <w:rPr>
          <w:rFonts w:ascii="Helvetica" w:hAnsi="Helvetica" w:cs="Helvetica"/>
          <w:sz w:val="22"/>
          <w:szCs w:val="22"/>
        </w:rPr>
        <w:t>P</w:t>
      </w:r>
      <w:r w:rsidRPr="00F3229F">
        <w:rPr>
          <w:rFonts w:ascii="Helvetica" w:hAnsi="Helvetica" w:cs="Helvetica"/>
          <w:sz w:val="22"/>
          <w:szCs w:val="22"/>
        </w:rPr>
        <w:t xml:space="preserve">arty must provide written notice to the other </w:t>
      </w:r>
      <w:r w:rsidR="00142E12" w:rsidRPr="00F3229F">
        <w:rPr>
          <w:rFonts w:ascii="Helvetica" w:hAnsi="Helvetica" w:cs="Helvetica"/>
          <w:sz w:val="22"/>
          <w:szCs w:val="22"/>
        </w:rPr>
        <w:t>P</w:t>
      </w:r>
      <w:r w:rsidRPr="00F3229F">
        <w:rPr>
          <w:rFonts w:ascii="Helvetica" w:hAnsi="Helvetica" w:cs="Helvetica"/>
          <w:sz w:val="22"/>
          <w:szCs w:val="22"/>
        </w:rPr>
        <w:t xml:space="preserve">arty of such extraordinary circumstances that may prevent or delay the </w:t>
      </w:r>
      <w:r w:rsidR="00142E12" w:rsidRPr="00F3229F">
        <w:rPr>
          <w:rFonts w:ascii="Helvetica" w:hAnsi="Helvetica" w:cs="Helvetica"/>
          <w:sz w:val="22"/>
          <w:szCs w:val="22"/>
        </w:rPr>
        <w:t>P</w:t>
      </w:r>
      <w:r w:rsidRPr="00F3229F">
        <w:rPr>
          <w:rFonts w:ascii="Helvetica" w:hAnsi="Helvetica" w:cs="Helvetica"/>
          <w:sz w:val="22"/>
          <w:szCs w:val="22"/>
        </w:rPr>
        <w:t>arty’s performance hereunder.</w:t>
      </w:r>
    </w:p>
    <w:p w14:paraId="6670CAD2" w14:textId="77777777" w:rsidR="004E16DB" w:rsidRPr="00F3229F" w:rsidRDefault="004E16DB" w:rsidP="00A15E64">
      <w:pPr>
        <w:pStyle w:val="ListParagraph"/>
        <w:numPr>
          <w:ilvl w:val="0"/>
          <w:numId w:val="21"/>
        </w:numPr>
        <w:spacing w:before="180" w:after="200" w:line="276" w:lineRule="auto"/>
        <w:jc w:val="both"/>
        <w:rPr>
          <w:rFonts w:ascii="Helvetica" w:hAnsi="Helvetica" w:cs="Helvetica"/>
          <w:sz w:val="22"/>
          <w:szCs w:val="22"/>
        </w:rPr>
      </w:pPr>
      <w:r w:rsidRPr="00F3229F">
        <w:rPr>
          <w:rFonts w:ascii="Helvetica" w:hAnsi="Helvetica" w:cs="Helvetica"/>
          <w:b/>
          <w:sz w:val="22"/>
          <w:szCs w:val="22"/>
        </w:rPr>
        <w:t>Governing Law; Jurisdiction</w:t>
      </w:r>
    </w:p>
    <w:p w14:paraId="1021CA9C" w14:textId="77777777" w:rsidR="004E16DB" w:rsidRPr="00F3229F" w:rsidRDefault="004E16DB"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This Agreement, all transactions executed hereunder, and the legal relations between the </w:t>
      </w:r>
      <w:r w:rsidR="007232D4" w:rsidRPr="00F3229F">
        <w:rPr>
          <w:rFonts w:ascii="Helvetica" w:hAnsi="Helvetica" w:cs="Helvetica"/>
          <w:sz w:val="22"/>
          <w:szCs w:val="22"/>
        </w:rPr>
        <w:t>P</w:t>
      </w:r>
      <w:r w:rsidRPr="00F3229F">
        <w:rPr>
          <w:rFonts w:ascii="Helvetica" w:hAnsi="Helvetica" w:cs="Helvetica"/>
          <w:sz w:val="22"/>
          <w:szCs w:val="22"/>
        </w:rPr>
        <w:t xml:space="preserve">arties shall be governed and construed solely in accordance with the laws of India and the courts of </w:t>
      </w:r>
      <w:commentRangeStart w:id="2"/>
      <w:r w:rsidR="00E54D1F" w:rsidRPr="00F3229F">
        <w:rPr>
          <w:rFonts w:ascii="Helvetica" w:hAnsi="Helvetica" w:cs="Helvetica"/>
          <w:sz w:val="22"/>
          <w:szCs w:val="22"/>
        </w:rPr>
        <w:t>Mumbai</w:t>
      </w:r>
      <w:commentRangeEnd w:id="2"/>
      <w:r w:rsidR="00B92416">
        <w:rPr>
          <w:rStyle w:val="CommentReference"/>
          <w:rFonts w:asciiTheme="minorHAnsi" w:eastAsiaTheme="minorHAnsi" w:hAnsiTheme="minorHAnsi" w:cstheme="minorBidi"/>
          <w:lang w:val="en-IN"/>
        </w:rPr>
        <w:commentReference w:id="2"/>
      </w:r>
      <w:r w:rsidRPr="00F3229F">
        <w:rPr>
          <w:rFonts w:ascii="Helvetica" w:hAnsi="Helvetica" w:cs="Helvetica"/>
          <w:sz w:val="22"/>
          <w:szCs w:val="22"/>
        </w:rPr>
        <w:t xml:space="preserve"> shall have exclusive jurisdiction.</w:t>
      </w:r>
    </w:p>
    <w:p w14:paraId="7B6680DC" w14:textId="77777777" w:rsidR="004E16DB" w:rsidRPr="00F3229F" w:rsidRDefault="004E16DB" w:rsidP="00A15E64">
      <w:pPr>
        <w:widowControl w:val="0"/>
        <w:numPr>
          <w:ilvl w:val="1"/>
          <w:numId w:val="21"/>
        </w:numPr>
        <w:spacing w:before="180" w:line="276" w:lineRule="auto"/>
        <w:jc w:val="both"/>
        <w:rPr>
          <w:rFonts w:ascii="Helvetica" w:hAnsi="Helvetica" w:cs="Helvetica"/>
          <w:sz w:val="22"/>
          <w:szCs w:val="22"/>
        </w:rPr>
      </w:pPr>
      <w:r w:rsidRPr="00F3229F">
        <w:rPr>
          <w:rFonts w:ascii="Helvetica" w:hAnsi="Helvetica" w:cs="Helvetica"/>
          <w:sz w:val="22"/>
          <w:szCs w:val="22"/>
        </w:rPr>
        <w:t xml:space="preserve">The </w:t>
      </w:r>
      <w:r w:rsidR="007232D4" w:rsidRPr="00F3229F">
        <w:rPr>
          <w:rFonts w:ascii="Helvetica" w:hAnsi="Helvetica" w:cs="Helvetica"/>
          <w:sz w:val="22"/>
          <w:szCs w:val="22"/>
        </w:rPr>
        <w:t>P</w:t>
      </w:r>
      <w:r w:rsidRPr="00F3229F">
        <w:rPr>
          <w:rFonts w:ascii="Helvetica" w:hAnsi="Helvetica" w:cs="Helvetica"/>
          <w:sz w:val="22"/>
          <w:szCs w:val="22"/>
        </w:rPr>
        <w:t xml:space="preserve">arties agree that any dispute related to the interpretation or enforcement of this Agreement as well as the subject matter related thereto shall be resolved by binding arbitration before an arbitral panel consisting of a sole arbitrator, mutually decided by the Parties. However, if the Parties are unable to decide on a sole arbitrator within thirty days from the date the dispute arises, then the arbitral panel shall comprise of three arbitrators, one to be appointed by each </w:t>
      </w:r>
      <w:r w:rsidR="007232D4" w:rsidRPr="00F3229F">
        <w:rPr>
          <w:rFonts w:ascii="Helvetica" w:hAnsi="Helvetica" w:cs="Helvetica"/>
          <w:sz w:val="22"/>
          <w:szCs w:val="22"/>
        </w:rPr>
        <w:t>P</w:t>
      </w:r>
      <w:r w:rsidRPr="00F3229F">
        <w:rPr>
          <w:rFonts w:ascii="Helvetica" w:hAnsi="Helvetica" w:cs="Helvetica"/>
          <w:sz w:val="22"/>
          <w:szCs w:val="22"/>
        </w:rPr>
        <w:t xml:space="preserve">arty and the third to be nominated by the two appointed arbitrators. The third arbitrator shall serve as chairman of the panel. The arbitration shall be conducted in accordance with the Arbitration and Conciliation Act, 1996 or any other Act for the time being in force. The </w:t>
      </w:r>
      <w:r w:rsidR="007232D4" w:rsidRPr="00F3229F">
        <w:rPr>
          <w:rFonts w:ascii="Helvetica" w:hAnsi="Helvetica" w:cs="Helvetica"/>
          <w:sz w:val="22"/>
          <w:szCs w:val="22"/>
        </w:rPr>
        <w:t>P</w:t>
      </w:r>
      <w:r w:rsidRPr="00F3229F">
        <w:rPr>
          <w:rFonts w:ascii="Helvetica" w:hAnsi="Helvetica" w:cs="Helvetica"/>
          <w:sz w:val="22"/>
          <w:szCs w:val="22"/>
        </w:rPr>
        <w:t xml:space="preserve">arties shall share the costs of the arbitration equally. The expenses and fees incurred with respect to such arbitration shall be borne equally by the </w:t>
      </w:r>
      <w:r w:rsidR="00E54D1F" w:rsidRPr="00F3229F">
        <w:rPr>
          <w:rFonts w:ascii="Helvetica" w:hAnsi="Helvetica" w:cs="Helvetica"/>
          <w:sz w:val="22"/>
          <w:szCs w:val="22"/>
        </w:rPr>
        <w:t>P</w:t>
      </w:r>
      <w:r w:rsidRPr="00F3229F">
        <w:rPr>
          <w:rFonts w:ascii="Helvetica" w:hAnsi="Helvetica" w:cs="Helvetica"/>
          <w:sz w:val="22"/>
          <w:szCs w:val="22"/>
        </w:rPr>
        <w:t xml:space="preserve">arties. </w:t>
      </w:r>
      <w:r w:rsidR="00E54D1F" w:rsidRPr="00F3229F">
        <w:rPr>
          <w:rFonts w:ascii="Helvetica" w:hAnsi="Helvetica" w:cs="Helvetica"/>
          <w:sz w:val="22"/>
          <w:szCs w:val="22"/>
        </w:rPr>
        <w:t xml:space="preserve">The venue of arbitration proceedings shall be at Mumbai, India. All arbitration proceedings shall be conducted in English. </w:t>
      </w:r>
      <w:r w:rsidRPr="00F3229F">
        <w:rPr>
          <w:rFonts w:ascii="Helvetica" w:hAnsi="Helvetica" w:cs="Helvetica"/>
          <w:sz w:val="22"/>
          <w:szCs w:val="22"/>
        </w:rPr>
        <w:t xml:space="preserve">The arbitral award may be enforced in </w:t>
      </w:r>
      <w:r w:rsidR="00E54D1F" w:rsidRPr="00F3229F">
        <w:rPr>
          <w:rFonts w:ascii="Helvetica" w:hAnsi="Helvetica" w:cs="Helvetica"/>
          <w:sz w:val="22"/>
          <w:szCs w:val="22"/>
        </w:rPr>
        <w:t>the courts of Mumbai</w:t>
      </w:r>
      <w:r w:rsidRPr="00F3229F">
        <w:rPr>
          <w:rFonts w:ascii="Helvetica" w:hAnsi="Helvetica" w:cs="Helvetica"/>
          <w:sz w:val="22"/>
          <w:szCs w:val="22"/>
        </w:rPr>
        <w:t xml:space="preserve">. </w:t>
      </w:r>
    </w:p>
    <w:p w14:paraId="266A6EFC" w14:textId="77777777" w:rsidR="004E16DB" w:rsidRPr="00F3229F" w:rsidRDefault="004E16DB" w:rsidP="00A15E64">
      <w:pPr>
        <w:widowControl w:val="0"/>
        <w:numPr>
          <w:ilvl w:val="0"/>
          <w:numId w:val="21"/>
        </w:numPr>
        <w:spacing w:before="300" w:line="276" w:lineRule="auto"/>
        <w:jc w:val="both"/>
        <w:rPr>
          <w:rFonts w:ascii="Helvetica" w:hAnsi="Helvetica" w:cs="Helvetica"/>
          <w:b/>
          <w:sz w:val="22"/>
          <w:szCs w:val="22"/>
        </w:rPr>
      </w:pPr>
      <w:r w:rsidRPr="00F3229F">
        <w:rPr>
          <w:rFonts w:ascii="Helvetica" w:hAnsi="Helvetica" w:cs="Helvetica"/>
          <w:b/>
          <w:sz w:val="22"/>
          <w:szCs w:val="22"/>
        </w:rPr>
        <w:t>Severability</w:t>
      </w:r>
    </w:p>
    <w:p w14:paraId="5C308526" w14:textId="77777777" w:rsidR="004E16DB" w:rsidRPr="00F3229F" w:rsidRDefault="004E16DB" w:rsidP="00A15E64">
      <w:pPr>
        <w:spacing w:before="180" w:line="276" w:lineRule="auto"/>
        <w:ind w:left="567"/>
        <w:jc w:val="both"/>
        <w:rPr>
          <w:rFonts w:ascii="Helvetica" w:hAnsi="Helvetica" w:cs="Helvetica"/>
          <w:sz w:val="22"/>
          <w:szCs w:val="22"/>
        </w:rPr>
      </w:pPr>
      <w:r w:rsidRPr="00F3229F">
        <w:rPr>
          <w:rFonts w:ascii="Helvetica" w:hAnsi="Helvetica" w:cs="Helvetica"/>
          <w:sz w:val="22"/>
          <w:szCs w:val="22"/>
        </w:rPr>
        <w:t>If any provision of this Agreement is held by a court of competent jurisdiction to be invalid, illegal, or unenforceable, then the remainder of this Agreement shall remain in full force and effect. In the event any such provision previously held to be invalid, illegal, or unenforceable, is thereafter held by a court of competent jurisdiction to be valid, legal, or enforceable, then said provision shall automatically be revived and incorporated into this Agreement.</w:t>
      </w:r>
    </w:p>
    <w:p w14:paraId="4C70E735" w14:textId="77777777" w:rsidR="004E16DB" w:rsidRPr="00F3229F" w:rsidRDefault="004E16DB" w:rsidP="00A15E64">
      <w:pPr>
        <w:widowControl w:val="0"/>
        <w:numPr>
          <w:ilvl w:val="0"/>
          <w:numId w:val="21"/>
        </w:numPr>
        <w:spacing w:before="300" w:line="276" w:lineRule="auto"/>
        <w:jc w:val="both"/>
        <w:rPr>
          <w:rFonts w:ascii="Helvetica" w:hAnsi="Helvetica" w:cs="Helvetica"/>
          <w:b/>
          <w:sz w:val="22"/>
          <w:szCs w:val="22"/>
        </w:rPr>
      </w:pPr>
      <w:r w:rsidRPr="00F3229F">
        <w:rPr>
          <w:rFonts w:ascii="Helvetica" w:hAnsi="Helvetica" w:cs="Helvetica"/>
          <w:b/>
          <w:sz w:val="22"/>
          <w:szCs w:val="22"/>
        </w:rPr>
        <w:t>Assignment</w:t>
      </w:r>
    </w:p>
    <w:p w14:paraId="2262C561" w14:textId="77777777" w:rsidR="004E16DB" w:rsidRPr="00F3229F" w:rsidRDefault="004E16DB" w:rsidP="00A15E64">
      <w:pPr>
        <w:spacing w:before="180" w:line="276" w:lineRule="auto"/>
        <w:ind w:left="567"/>
        <w:jc w:val="both"/>
        <w:rPr>
          <w:rFonts w:ascii="Helvetica" w:hAnsi="Helvetica" w:cs="Helvetica"/>
          <w:sz w:val="22"/>
          <w:szCs w:val="22"/>
        </w:rPr>
      </w:pPr>
      <w:r w:rsidRPr="00F3229F">
        <w:rPr>
          <w:rFonts w:ascii="Helvetica" w:hAnsi="Helvetica" w:cs="Helvetica"/>
          <w:sz w:val="22"/>
          <w:szCs w:val="22"/>
        </w:rPr>
        <w:t xml:space="preserve">Neither </w:t>
      </w:r>
      <w:r w:rsidR="007232D4" w:rsidRPr="00F3229F">
        <w:rPr>
          <w:rFonts w:ascii="Helvetica" w:hAnsi="Helvetica" w:cs="Helvetica"/>
          <w:sz w:val="22"/>
          <w:szCs w:val="22"/>
        </w:rPr>
        <w:t>P</w:t>
      </w:r>
      <w:r w:rsidRPr="00F3229F">
        <w:rPr>
          <w:rFonts w:ascii="Helvetica" w:hAnsi="Helvetica" w:cs="Helvetica"/>
          <w:sz w:val="22"/>
          <w:szCs w:val="22"/>
        </w:rPr>
        <w:t xml:space="preserve">arty shall assign this Agreement, or any right or obligation thereunder, to any third party without the prior written consent of the other </w:t>
      </w:r>
      <w:r w:rsidR="007232D4" w:rsidRPr="00F3229F">
        <w:rPr>
          <w:rFonts w:ascii="Helvetica" w:hAnsi="Helvetica" w:cs="Helvetica"/>
          <w:sz w:val="22"/>
          <w:szCs w:val="22"/>
        </w:rPr>
        <w:t>P</w:t>
      </w:r>
      <w:r w:rsidRPr="00F3229F">
        <w:rPr>
          <w:rFonts w:ascii="Helvetica" w:hAnsi="Helvetica" w:cs="Helvetica"/>
          <w:sz w:val="22"/>
          <w:szCs w:val="22"/>
        </w:rPr>
        <w:t xml:space="preserve">arty. </w:t>
      </w:r>
    </w:p>
    <w:p w14:paraId="423AEE02" w14:textId="77777777" w:rsidR="004E16DB" w:rsidRPr="00F3229F" w:rsidRDefault="004E16DB" w:rsidP="00A15E64">
      <w:pPr>
        <w:widowControl w:val="0"/>
        <w:numPr>
          <w:ilvl w:val="0"/>
          <w:numId w:val="21"/>
        </w:numPr>
        <w:spacing w:before="300" w:line="276" w:lineRule="auto"/>
        <w:jc w:val="both"/>
        <w:rPr>
          <w:rFonts w:ascii="Helvetica" w:hAnsi="Helvetica" w:cs="Helvetica"/>
          <w:b/>
          <w:bCs/>
          <w:kern w:val="20"/>
          <w:sz w:val="22"/>
          <w:szCs w:val="22"/>
          <w:u w:val="single"/>
        </w:rPr>
      </w:pPr>
      <w:r w:rsidRPr="00F3229F">
        <w:rPr>
          <w:rFonts w:ascii="Helvetica" w:hAnsi="Helvetica" w:cs="Helvetica"/>
          <w:b/>
          <w:sz w:val="22"/>
          <w:szCs w:val="22"/>
        </w:rPr>
        <w:t>Modification</w:t>
      </w:r>
    </w:p>
    <w:p w14:paraId="69C99F69" w14:textId="77777777" w:rsidR="004E16DB" w:rsidRPr="00F3229F" w:rsidRDefault="004E16DB" w:rsidP="00A15E64">
      <w:pPr>
        <w:spacing w:before="180" w:line="276" w:lineRule="auto"/>
        <w:ind w:left="567"/>
        <w:jc w:val="both"/>
        <w:rPr>
          <w:rFonts w:ascii="Helvetica" w:hAnsi="Helvetica" w:cs="Helvetica"/>
          <w:sz w:val="22"/>
          <w:szCs w:val="22"/>
        </w:rPr>
      </w:pPr>
      <w:r w:rsidRPr="00F3229F">
        <w:rPr>
          <w:rFonts w:ascii="Helvetica" w:hAnsi="Helvetica" w:cs="Helvetica"/>
          <w:sz w:val="22"/>
          <w:szCs w:val="22"/>
        </w:rPr>
        <w:lastRenderedPageBreak/>
        <w:t xml:space="preserve">This Agreement may not be altered or modified except in writing, duly executed by an authorized representative of both </w:t>
      </w:r>
      <w:r w:rsidR="007232D4" w:rsidRPr="00F3229F">
        <w:rPr>
          <w:rFonts w:ascii="Helvetica" w:hAnsi="Helvetica" w:cs="Helvetica"/>
          <w:sz w:val="22"/>
          <w:szCs w:val="22"/>
        </w:rPr>
        <w:t>P</w:t>
      </w:r>
      <w:r w:rsidRPr="00F3229F">
        <w:rPr>
          <w:rFonts w:ascii="Helvetica" w:hAnsi="Helvetica" w:cs="Helvetica"/>
          <w:sz w:val="22"/>
          <w:szCs w:val="22"/>
        </w:rPr>
        <w:t>arties.</w:t>
      </w:r>
    </w:p>
    <w:p w14:paraId="76F5736E" w14:textId="77777777" w:rsidR="004E16DB" w:rsidRPr="00F3229F" w:rsidRDefault="004E16DB" w:rsidP="00A15E64">
      <w:pPr>
        <w:widowControl w:val="0"/>
        <w:numPr>
          <w:ilvl w:val="0"/>
          <w:numId w:val="21"/>
        </w:numPr>
        <w:spacing w:before="300" w:line="276" w:lineRule="auto"/>
        <w:jc w:val="both"/>
        <w:rPr>
          <w:rFonts w:ascii="Helvetica" w:hAnsi="Helvetica" w:cs="Helvetica"/>
          <w:b/>
          <w:sz w:val="22"/>
          <w:szCs w:val="22"/>
        </w:rPr>
      </w:pPr>
      <w:r w:rsidRPr="00F3229F">
        <w:rPr>
          <w:rFonts w:ascii="Helvetica" w:hAnsi="Helvetica" w:cs="Helvetica"/>
          <w:b/>
          <w:sz w:val="22"/>
          <w:szCs w:val="22"/>
        </w:rPr>
        <w:t>Notices</w:t>
      </w:r>
    </w:p>
    <w:p w14:paraId="415A3F91" w14:textId="77777777" w:rsidR="004E16DB" w:rsidRPr="00F3229F" w:rsidRDefault="004E16DB" w:rsidP="00A15E64">
      <w:pPr>
        <w:spacing w:before="180" w:line="276" w:lineRule="auto"/>
        <w:ind w:left="567"/>
        <w:jc w:val="both"/>
        <w:rPr>
          <w:rFonts w:ascii="Helvetica" w:hAnsi="Helvetica" w:cs="Helvetica"/>
          <w:sz w:val="22"/>
          <w:szCs w:val="22"/>
        </w:rPr>
      </w:pPr>
      <w:r w:rsidRPr="00F3229F">
        <w:rPr>
          <w:rFonts w:ascii="Helvetica" w:hAnsi="Helvetica" w:cs="Helvetica"/>
          <w:sz w:val="22"/>
          <w:szCs w:val="22"/>
        </w:rPr>
        <w:t xml:space="preserve">All notices, requests or other communications to any </w:t>
      </w:r>
      <w:r w:rsidR="007232D4" w:rsidRPr="00F3229F">
        <w:rPr>
          <w:rFonts w:ascii="Helvetica" w:hAnsi="Helvetica" w:cs="Helvetica"/>
          <w:sz w:val="22"/>
          <w:szCs w:val="22"/>
        </w:rPr>
        <w:t>P</w:t>
      </w:r>
      <w:r w:rsidRPr="00F3229F">
        <w:rPr>
          <w:rFonts w:ascii="Helvetica" w:hAnsi="Helvetica" w:cs="Helvetica"/>
          <w:sz w:val="22"/>
          <w:szCs w:val="22"/>
        </w:rPr>
        <w:t xml:space="preserve">arty shall be sufficient if contained in a written instrument delivered in person, sent by e-mail with confirming copy sent by registered or certified mail or sent by overnight courier, addressed to such </w:t>
      </w:r>
      <w:r w:rsidR="007232D4" w:rsidRPr="00F3229F">
        <w:rPr>
          <w:rFonts w:ascii="Helvetica" w:hAnsi="Helvetica" w:cs="Helvetica"/>
          <w:sz w:val="22"/>
          <w:szCs w:val="22"/>
        </w:rPr>
        <w:t>P</w:t>
      </w:r>
      <w:r w:rsidRPr="00F3229F">
        <w:rPr>
          <w:rFonts w:ascii="Helvetica" w:hAnsi="Helvetica" w:cs="Helvetica"/>
          <w:sz w:val="22"/>
          <w:szCs w:val="22"/>
        </w:rPr>
        <w:t>arty at the address set forth below or such other address as may be designated in writing:</w:t>
      </w:r>
    </w:p>
    <w:tbl>
      <w:tblPr>
        <w:tblStyle w:val="TableGrid"/>
        <w:tblW w:w="0" w:type="auto"/>
        <w:tblInd w:w="567" w:type="dxa"/>
        <w:tblLook w:val="04A0" w:firstRow="1" w:lastRow="0" w:firstColumn="1" w:lastColumn="0" w:noHBand="0" w:noVBand="1"/>
      </w:tblPr>
      <w:tblGrid>
        <w:gridCol w:w="4227"/>
        <w:gridCol w:w="4222"/>
      </w:tblGrid>
      <w:tr w:rsidR="004E16DB" w:rsidRPr="00F3229F" w14:paraId="44FEBB94" w14:textId="77777777" w:rsidTr="00C943F9">
        <w:tc>
          <w:tcPr>
            <w:tcW w:w="4227" w:type="dxa"/>
          </w:tcPr>
          <w:p w14:paraId="3E457A36" w14:textId="126C7BE1" w:rsidR="004E16DB" w:rsidRPr="00F3229F" w:rsidRDefault="006F09BD" w:rsidP="00A15E64">
            <w:pPr>
              <w:keepNext/>
              <w:keepLines/>
              <w:spacing w:before="180" w:line="276" w:lineRule="auto"/>
              <w:jc w:val="both"/>
              <w:rPr>
                <w:rFonts w:ascii="Helvetica" w:hAnsi="Helvetica" w:cs="Helvetica"/>
                <w:b/>
                <w:sz w:val="22"/>
                <w:szCs w:val="22"/>
              </w:rPr>
            </w:pPr>
            <w:r>
              <w:rPr>
                <w:rFonts w:ascii="Helvetica" w:hAnsi="Helvetica" w:cs="Helvetica"/>
                <w:b/>
                <w:sz w:val="22"/>
                <w:szCs w:val="22"/>
              </w:rPr>
              <w:t>(Name of the company)</w:t>
            </w:r>
          </w:p>
        </w:tc>
        <w:tc>
          <w:tcPr>
            <w:tcW w:w="4222" w:type="dxa"/>
          </w:tcPr>
          <w:p w14:paraId="0A6E4FF9" w14:textId="68017B61" w:rsidR="00704DA1" w:rsidRDefault="00C01396" w:rsidP="005F0532">
            <w:pPr>
              <w:keepNext/>
              <w:keepLines/>
              <w:spacing w:before="180" w:line="276" w:lineRule="auto"/>
              <w:rPr>
                <w:rFonts w:ascii="Helvetica" w:hAnsi="Helvetica" w:cs="Helvetica"/>
                <w:b/>
                <w:bCs/>
                <w:sz w:val="22"/>
                <w:szCs w:val="22"/>
              </w:rPr>
            </w:pPr>
            <w:r>
              <w:rPr>
                <w:rFonts w:ascii="Helvetica" w:hAnsi="Helvetica" w:cs="Helvetica"/>
                <w:b/>
                <w:bCs/>
                <w:sz w:val="22"/>
                <w:szCs w:val="22"/>
                <w:shd w:val="clear" w:color="auto" w:fill="FFFFFF"/>
              </w:rPr>
              <w:t>Partners’ name</w:t>
            </w:r>
          </w:p>
        </w:tc>
      </w:tr>
      <w:tr w:rsidR="00C943F9" w:rsidRPr="00F3229F" w14:paraId="4802524D" w14:textId="77777777" w:rsidTr="00C943F9">
        <w:tc>
          <w:tcPr>
            <w:tcW w:w="4227" w:type="dxa"/>
          </w:tcPr>
          <w:p w14:paraId="7B6EF879" w14:textId="0F089269" w:rsidR="00C943F9" w:rsidRPr="005F0532" w:rsidRDefault="006F09BD" w:rsidP="00A15E64">
            <w:pPr>
              <w:keepNext/>
              <w:keepLines/>
              <w:spacing w:before="180" w:line="276" w:lineRule="auto"/>
              <w:jc w:val="both"/>
              <w:rPr>
                <w:rFonts w:ascii="Helvetica" w:hAnsi="Helvetica" w:cs="Helvetica"/>
                <w:sz w:val="22"/>
                <w:szCs w:val="22"/>
              </w:rPr>
            </w:pPr>
            <w:r>
              <w:rPr>
                <w:rFonts w:ascii="Helvetica" w:hAnsi="Helvetica" w:cs="Helvetica"/>
                <w:color w:val="000000"/>
                <w:sz w:val="22"/>
                <w:szCs w:val="22"/>
              </w:rPr>
              <w:t>(Address of the company)</w:t>
            </w:r>
          </w:p>
          <w:p w14:paraId="6B3F46BF" w14:textId="77777777" w:rsidR="00C943F9" w:rsidRPr="005F0532" w:rsidRDefault="00C943F9" w:rsidP="00A15E64">
            <w:pPr>
              <w:spacing w:line="276" w:lineRule="auto"/>
              <w:rPr>
                <w:rFonts w:ascii="Helvetica" w:hAnsi="Helvetica" w:cs="Helvetica"/>
                <w:sz w:val="22"/>
                <w:szCs w:val="22"/>
              </w:rPr>
            </w:pPr>
          </w:p>
        </w:tc>
        <w:tc>
          <w:tcPr>
            <w:tcW w:w="4222" w:type="dxa"/>
          </w:tcPr>
          <w:p w14:paraId="4838D9A4" w14:textId="1892715D" w:rsidR="00704DA1" w:rsidRDefault="00C01396" w:rsidP="005F0532">
            <w:pPr>
              <w:keepNext/>
              <w:keepLines/>
              <w:spacing w:before="180" w:line="276" w:lineRule="auto"/>
              <w:rPr>
                <w:rFonts w:ascii="Helvetica" w:hAnsi="Helvetica" w:cs="Helvetica"/>
                <w:sz w:val="22"/>
                <w:szCs w:val="22"/>
              </w:rPr>
            </w:pPr>
            <w:r>
              <w:rPr>
                <w:rFonts w:ascii="Helvetica" w:hAnsi="Helvetica" w:cs="Helvetica"/>
                <w:color w:val="000000"/>
                <w:sz w:val="22"/>
                <w:szCs w:val="22"/>
              </w:rPr>
              <w:t xml:space="preserve">Address of the partner </w:t>
            </w:r>
          </w:p>
        </w:tc>
      </w:tr>
      <w:tr w:rsidR="00C943F9" w:rsidRPr="00F3229F" w14:paraId="7F7F8AAC" w14:textId="77777777" w:rsidTr="00C943F9">
        <w:tc>
          <w:tcPr>
            <w:tcW w:w="4227" w:type="dxa"/>
          </w:tcPr>
          <w:p w14:paraId="1C1C3921" w14:textId="4513B774" w:rsidR="00C943F9" w:rsidRPr="00F3229F" w:rsidRDefault="00C943F9" w:rsidP="00A15E64">
            <w:pPr>
              <w:keepNext/>
              <w:keepLines/>
              <w:spacing w:before="180" w:line="276" w:lineRule="auto"/>
              <w:jc w:val="both"/>
              <w:rPr>
                <w:rFonts w:ascii="Helvetica" w:hAnsi="Helvetica" w:cs="Helvetica"/>
                <w:sz w:val="22"/>
                <w:szCs w:val="22"/>
              </w:rPr>
            </w:pPr>
            <w:r w:rsidRPr="00F3229F">
              <w:rPr>
                <w:rFonts w:ascii="Helvetica" w:hAnsi="Helvetica" w:cs="Helvetica"/>
                <w:sz w:val="22"/>
                <w:szCs w:val="22"/>
              </w:rPr>
              <w:t xml:space="preserve">Kind </w:t>
            </w:r>
            <w:proofErr w:type="gramStart"/>
            <w:r w:rsidRPr="00F3229F">
              <w:rPr>
                <w:rFonts w:ascii="Helvetica" w:hAnsi="Helvetica" w:cs="Helvetica"/>
                <w:sz w:val="22"/>
                <w:szCs w:val="22"/>
              </w:rPr>
              <w:t>Attn:</w:t>
            </w:r>
            <w:proofErr w:type="gramEnd"/>
            <w:r w:rsidR="006F09BD">
              <w:rPr>
                <w:rFonts w:ascii="Helvetica" w:hAnsi="Helvetica" w:cs="Helvetica"/>
                <w:sz w:val="22"/>
                <w:szCs w:val="22"/>
              </w:rPr>
              <w:t>(CEO/COO of the co.)</w:t>
            </w:r>
          </w:p>
        </w:tc>
        <w:tc>
          <w:tcPr>
            <w:tcW w:w="4222" w:type="dxa"/>
          </w:tcPr>
          <w:p w14:paraId="01C862B6" w14:textId="5F82EDD2" w:rsidR="00704DA1" w:rsidRDefault="00C943F9" w:rsidP="005F0532">
            <w:pPr>
              <w:keepNext/>
              <w:keepLines/>
              <w:spacing w:before="180" w:line="276" w:lineRule="auto"/>
              <w:rPr>
                <w:rFonts w:ascii="Helvetica" w:hAnsi="Helvetica" w:cs="Helvetica"/>
                <w:sz w:val="22"/>
                <w:szCs w:val="22"/>
              </w:rPr>
            </w:pPr>
            <w:r w:rsidRPr="00F3229F">
              <w:rPr>
                <w:rFonts w:ascii="Helvetica" w:hAnsi="Helvetica" w:cs="Helvetica"/>
                <w:sz w:val="22"/>
                <w:szCs w:val="22"/>
              </w:rPr>
              <w:t>Kind Attn:</w:t>
            </w:r>
            <w:r w:rsidR="00C01396">
              <w:rPr>
                <w:rFonts w:ascii="Helvetica" w:hAnsi="Helvetica" w:cs="Helvetica"/>
                <w:b/>
                <w:bCs/>
                <w:sz w:val="22"/>
                <w:szCs w:val="22"/>
                <w:shd w:val="clear" w:color="auto" w:fill="FFFFFF"/>
              </w:rPr>
              <w:t>(partner)</w:t>
            </w:r>
          </w:p>
        </w:tc>
      </w:tr>
      <w:tr w:rsidR="00C943F9" w:rsidRPr="00F3229F" w14:paraId="403B0DBD" w14:textId="77777777" w:rsidTr="00C943F9">
        <w:tc>
          <w:tcPr>
            <w:tcW w:w="4227" w:type="dxa"/>
          </w:tcPr>
          <w:p w14:paraId="5AF7EF48" w14:textId="3CEA6E0D" w:rsidR="00C943F9" w:rsidRPr="00F3229F" w:rsidRDefault="00C943F9" w:rsidP="00A15E64">
            <w:pPr>
              <w:keepNext/>
              <w:keepLines/>
              <w:spacing w:before="180" w:line="276" w:lineRule="auto"/>
              <w:jc w:val="both"/>
              <w:rPr>
                <w:rFonts w:ascii="Helvetica" w:hAnsi="Helvetica" w:cs="Helvetica"/>
                <w:sz w:val="22"/>
                <w:szCs w:val="22"/>
              </w:rPr>
            </w:pPr>
            <w:r w:rsidRPr="00F3229F">
              <w:rPr>
                <w:rFonts w:ascii="Helvetica" w:hAnsi="Helvetica" w:cs="Helvetica"/>
                <w:sz w:val="22"/>
                <w:szCs w:val="22"/>
              </w:rPr>
              <w:t>e-mail:</w:t>
            </w:r>
            <w:r w:rsidR="006F09BD">
              <w:rPr>
                <w:rFonts w:ascii="Helvetica" w:hAnsi="Helvetica" w:cs="Helvetica"/>
                <w:sz w:val="22"/>
                <w:szCs w:val="22"/>
              </w:rPr>
              <w:t xml:space="preserve"> (of the CEO/COO)</w:t>
            </w:r>
          </w:p>
        </w:tc>
        <w:tc>
          <w:tcPr>
            <w:tcW w:w="4222" w:type="dxa"/>
          </w:tcPr>
          <w:p w14:paraId="74A3853B" w14:textId="1A532886" w:rsidR="00704DA1" w:rsidRDefault="00C943F9" w:rsidP="005F0532">
            <w:pPr>
              <w:keepNext/>
              <w:keepLines/>
              <w:spacing w:before="180" w:line="276" w:lineRule="auto"/>
              <w:rPr>
                <w:rFonts w:ascii="Helvetica" w:hAnsi="Helvetica" w:cs="Helvetica"/>
                <w:sz w:val="22"/>
                <w:szCs w:val="22"/>
              </w:rPr>
            </w:pPr>
            <w:r w:rsidRPr="00F3229F">
              <w:rPr>
                <w:rFonts w:ascii="Helvetica" w:hAnsi="Helvetica" w:cs="Helvetica"/>
                <w:sz w:val="22"/>
                <w:szCs w:val="22"/>
              </w:rPr>
              <w:t>e-mail:</w:t>
            </w:r>
            <w:r w:rsidR="00C01396">
              <w:rPr>
                <w:rFonts w:ascii="Helvetica" w:hAnsi="Helvetica" w:cs="Helvetica"/>
                <w:sz w:val="22"/>
                <w:szCs w:val="22"/>
              </w:rPr>
              <w:t xml:space="preserve"> of partner</w:t>
            </w:r>
          </w:p>
        </w:tc>
      </w:tr>
      <w:tr w:rsidR="00C943F9" w:rsidRPr="00F3229F" w14:paraId="5168E5FD" w14:textId="77777777" w:rsidTr="00C943F9">
        <w:tc>
          <w:tcPr>
            <w:tcW w:w="4227" w:type="dxa"/>
          </w:tcPr>
          <w:p w14:paraId="348AD551" w14:textId="03465328" w:rsidR="00C943F9" w:rsidRPr="00F3229F" w:rsidRDefault="00C943F9" w:rsidP="00A15E64">
            <w:pPr>
              <w:keepNext/>
              <w:keepLines/>
              <w:spacing w:before="180" w:line="276" w:lineRule="auto"/>
              <w:jc w:val="both"/>
              <w:rPr>
                <w:rFonts w:ascii="Helvetica" w:hAnsi="Helvetica" w:cs="Helvetica"/>
                <w:sz w:val="22"/>
                <w:szCs w:val="22"/>
              </w:rPr>
            </w:pPr>
            <w:r w:rsidRPr="00F3229F">
              <w:rPr>
                <w:rFonts w:ascii="Helvetica" w:hAnsi="Helvetica" w:cs="Helvetica"/>
                <w:sz w:val="22"/>
                <w:szCs w:val="22"/>
              </w:rPr>
              <w:t xml:space="preserve">Phone No.: </w:t>
            </w:r>
          </w:p>
        </w:tc>
        <w:tc>
          <w:tcPr>
            <w:tcW w:w="4222" w:type="dxa"/>
          </w:tcPr>
          <w:p w14:paraId="4D264D1B" w14:textId="220F8FE9" w:rsidR="00704DA1" w:rsidRDefault="00C943F9" w:rsidP="005F0532">
            <w:pPr>
              <w:keepNext/>
              <w:keepLines/>
              <w:spacing w:before="180" w:line="276" w:lineRule="auto"/>
              <w:rPr>
                <w:rFonts w:ascii="Helvetica" w:hAnsi="Helvetica" w:cs="Helvetica"/>
                <w:sz w:val="22"/>
                <w:szCs w:val="22"/>
              </w:rPr>
            </w:pPr>
            <w:r w:rsidRPr="00F3229F">
              <w:rPr>
                <w:rFonts w:ascii="Helvetica" w:hAnsi="Helvetica" w:cs="Helvetica"/>
                <w:sz w:val="22"/>
                <w:szCs w:val="22"/>
              </w:rPr>
              <w:t xml:space="preserve">Phone No.: </w:t>
            </w:r>
          </w:p>
        </w:tc>
      </w:tr>
    </w:tbl>
    <w:p w14:paraId="404C0B4E" w14:textId="77777777" w:rsidR="004E16DB" w:rsidRPr="00F3229F" w:rsidRDefault="004E16DB" w:rsidP="00A15E64">
      <w:pPr>
        <w:spacing w:before="180" w:line="276" w:lineRule="auto"/>
        <w:ind w:left="567"/>
        <w:jc w:val="both"/>
        <w:rPr>
          <w:rFonts w:ascii="Helvetica" w:hAnsi="Helvetica" w:cs="Helvetica"/>
          <w:sz w:val="22"/>
          <w:szCs w:val="22"/>
        </w:rPr>
      </w:pPr>
      <w:r w:rsidRPr="00F3229F">
        <w:rPr>
          <w:rFonts w:ascii="Helvetica" w:hAnsi="Helvetica" w:cs="Helvetica"/>
          <w:sz w:val="22"/>
          <w:szCs w:val="22"/>
        </w:rPr>
        <w:t>Any notice sent in compliance with this section shall be effective upon the date of delivery if delivered in person, upon the date of confirmed transmission if sent by fax or e-mail, or upon the date received if sent by overnight courier.</w:t>
      </w:r>
    </w:p>
    <w:p w14:paraId="405A747F" w14:textId="77777777" w:rsidR="004E16DB" w:rsidRPr="00F3229F" w:rsidRDefault="004E16DB" w:rsidP="00A15E64">
      <w:pPr>
        <w:pStyle w:val="ListParagraph"/>
        <w:numPr>
          <w:ilvl w:val="0"/>
          <w:numId w:val="21"/>
        </w:numPr>
        <w:spacing w:before="180" w:after="200" w:line="276" w:lineRule="auto"/>
        <w:jc w:val="both"/>
        <w:rPr>
          <w:rFonts w:ascii="Helvetica" w:hAnsi="Helvetica" w:cs="Helvetica"/>
          <w:b/>
          <w:sz w:val="22"/>
          <w:szCs w:val="22"/>
        </w:rPr>
      </w:pPr>
      <w:r w:rsidRPr="00F3229F">
        <w:rPr>
          <w:rFonts w:ascii="Helvetica" w:hAnsi="Helvetica" w:cs="Helvetica"/>
          <w:b/>
          <w:sz w:val="22"/>
          <w:szCs w:val="22"/>
        </w:rPr>
        <w:t>Survival</w:t>
      </w:r>
    </w:p>
    <w:p w14:paraId="6933F8B6" w14:textId="77777777" w:rsidR="004E16DB" w:rsidRPr="00F3229F" w:rsidRDefault="004E16DB" w:rsidP="00A15E64">
      <w:pPr>
        <w:spacing w:before="180" w:line="276" w:lineRule="auto"/>
        <w:ind w:left="567"/>
        <w:jc w:val="both"/>
        <w:rPr>
          <w:rFonts w:ascii="Helvetica" w:hAnsi="Helvetica" w:cs="Helvetica"/>
          <w:sz w:val="22"/>
          <w:szCs w:val="22"/>
        </w:rPr>
      </w:pPr>
      <w:r w:rsidRPr="00F3229F">
        <w:rPr>
          <w:rFonts w:ascii="Helvetica" w:hAnsi="Helvetica" w:cs="Helvetica"/>
          <w:sz w:val="22"/>
          <w:szCs w:val="22"/>
        </w:rPr>
        <w:t xml:space="preserve">Upon termination of this Agreement, all rights and obligations of the Parties shall terminate forthwith, save for the rights and obligations of the Parties under Clauses 5 (Non-Disclosure of Confidential Information), Clause 7 (Term and Termination) 8 (Non—Solicitation), Clause </w:t>
      </w:r>
      <w:r w:rsidR="003043B6" w:rsidRPr="00F3229F">
        <w:rPr>
          <w:rFonts w:ascii="Helvetica" w:hAnsi="Helvetica" w:cs="Helvetica"/>
          <w:sz w:val="22"/>
          <w:szCs w:val="22"/>
        </w:rPr>
        <w:t xml:space="preserve">13 </w:t>
      </w:r>
      <w:r w:rsidRPr="00F3229F">
        <w:rPr>
          <w:rFonts w:ascii="Helvetica" w:hAnsi="Helvetica" w:cs="Helvetica"/>
          <w:sz w:val="22"/>
          <w:szCs w:val="22"/>
        </w:rPr>
        <w:t>(Governing Law and Dispute Resolution), Clause 1</w:t>
      </w:r>
      <w:r w:rsidR="003043B6" w:rsidRPr="00F3229F">
        <w:rPr>
          <w:rFonts w:ascii="Helvetica" w:hAnsi="Helvetica" w:cs="Helvetica"/>
          <w:sz w:val="22"/>
          <w:szCs w:val="22"/>
        </w:rPr>
        <w:t>7</w:t>
      </w:r>
      <w:r w:rsidRPr="00F3229F">
        <w:rPr>
          <w:rFonts w:ascii="Helvetica" w:hAnsi="Helvetica" w:cs="Helvetica"/>
          <w:sz w:val="22"/>
          <w:szCs w:val="22"/>
        </w:rPr>
        <w:t xml:space="preserve"> (Notices) and Clause 1</w:t>
      </w:r>
      <w:r w:rsidR="003043B6" w:rsidRPr="00F3229F">
        <w:rPr>
          <w:rFonts w:ascii="Helvetica" w:hAnsi="Helvetica" w:cs="Helvetica"/>
          <w:sz w:val="22"/>
          <w:szCs w:val="22"/>
        </w:rPr>
        <w:t>8</w:t>
      </w:r>
      <w:r w:rsidRPr="00F3229F">
        <w:rPr>
          <w:rFonts w:ascii="Helvetica" w:hAnsi="Helvetica" w:cs="Helvetica"/>
          <w:sz w:val="22"/>
          <w:szCs w:val="22"/>
        </w:rPr>
        <w:t xml:space="preserve"> (Survival) of this Agreement and all such provisions of this Agreement that expressly or by their nature survive termination.</w:t>
      </w:r>
    </w:p>
    <w:p w14:paraId="09D95063" w14:textId="77777777" w:rsidR="004E16DB" w:rsidRPr="00F3229F" w:rsidRDefault="004E16DB" w:rsidP="00A15E64">
      <w:pPr>
        <w:widowControl w:val="0"/>
        <w:numPr>
          <w:ilvl w:val="0"/>
          <w:numId w:val="21"/>
        </w:numPr>
        <w:spacing w:before="300" w:line="276" w:lineRule="auto"/>
        <w:jc w:val="both"/>
        <w:rPr>
          <w:rFonts w:ascii="Helvetica" w:hAnsi="Helvetica" w:cs="Helvetica"/>
          <w:b/>
          <w:sz w:val="22"/>
          <w:szCs w:val="22"/>
        </w:rPr>
      </w:pPr>
      <w:r w:rsidRPr="00F3229F">
        <w:rPr>
          <w:rFonts w:ascii="Helvetica" w:hAnsi="Helvetica" w:cs="Helvetica"/>
          <w:b/>
          <w:sz w:val="22"/>
          <w:szCs w:val="22"/>
        </w:rPr>
        <w:t>Entire Agreement</w:t>
      </w:r>
    </w:p>
    <w:p w14:paraId="70ED9983" w14:textId="77777777" w:rsidR="004E16DB" w:rsidRPr="00F3229F" w:rsidRDefault="004E16DB" w:rsidP="00A15E64">
      <w:pPr>
        <w:spacing w:before="180" w:line="276" w:lineRule="auto"/>
        <w:ind w:left="567"/>
        <w:jc w:val="both"/>
        <w:rPr>
          <w:rFonts w:ascii="Helvetica" w:hAnsi="Helvetica" w:cs="Helvetica"/>
          <w:sz w:val="22"/>
          <w:szCs w:val="22"/>
        </w:rPr>
      </w:pPr>
      <w:r w:rsidRPr="00F3229F">
        <w:rPr>
          <w:rFonts w:ascii="Helvetica" w:hAnsi="Helvetica" w:cs="Helvetica"/>
          <w:sz w:val="22"/>
          <w:szCs w:val="22"/>
        </w:rPr>
        <w:t xml:space="preserve">This Agreement contains the entire agreement between the </w:t>
      </w:r>
      <w:r w:rsidR="007232D4" w:rsidRPr="00F3229F">
        <w:rPr>
          <w:rFonts w:ascii="Helvetica" w:hAnsi="Helvetica" w:cs="Helvetica"/>
          <w:sz w:val="22"/>
          <w:szCs w:val="22"/>
        </w:rPr>
        <w:t>P</w:t>
      </w:r>
      <w:r w:rsidRPr="00F3229F">
        <w:rPr>
          <w:rFonts w:ascii="Helvetica" w:hAnsi="Helvetica" w:cs="Helvetica"/>
          <w:sz w:val="22"/>
          <w:szCs w:val="22"/>
        </w:rPr>
        <w:t>arties with respect to the subject matter of this Agreement and supersedes all prior arrangements, agreements or understandings with respect to such matters.  No course of performance or prior dealings nor any custom or usage of trade shall be relevant to supplement or explain any terms used in this Agreement.</w:t>
      </w:r>
    </w:p>
    <w:p w14:paraId="66273597" w14:textId="77777777" w:rsidR="004E16DB" w:rsidRPr="00F3229F" w:rsidRDefault="004E16DB" w:rsidP="00A15E64">
      <w:pPr>
        <w:spacing w:line="276" w:lineRule="auto"/>
        <w:jc w:val="both"/>
        <w:rPr>
          <w:rFonts w:ascii="Helvetica" w:hAnsi="Helvetica" w:cs="Helvetica"/>
          <w:sz w:val="22"/>
          <w:szCs w:val="22"/>
        </w:rPr>
      </w:pPr>
    </w:p>
    <w:p w14:paraId="093FDD91" w14:textId="77777777" w:rsidR="004E16DB" w:rsidRPr="00F3229F" w:rsidRDefault="004E16DB" w:rsidP="00A15E64">
      <w:pPr>
        <w:keepNext/>
        <w:keepLines/>
        <w:spacing w:before="180" w:line="276" w:lineRule="auto"/>
        <w:jc w:val="both"/>
        <w:rPr>
          <w:rFonts w:ascii="Helvetica" w:hAnsi="Helvetica" w:cs="Helvetica"/>
          <w:sz w:val="22"/>
          <w:szCs w:val="22"/>
        </w:rPr>
      </w:pPr>
      <w:r w:rsidRPr="00F3229F">
        <w:rPr>
          <w:rFonts w:ascii="Helvetica" w:hAnsi="Helvetica" w:cs="Helvetica"/>
          <w:b/>
          <w:sz w:val="22"/>
          <w:szCs w:val="22"/>
        </w:rPr>
        <w:t>IN WITNESS WHEREOF</w:t>
      </w:r>
      <w:r w:rsidRPr="00F3229F">
        <w:rPr>
          <w:rFonts w:ascii="Helvetica" w:hAnsi="Helvetica" w:cs="Helvetica"/>
          <w:sz w:val="22"/>
          <w:szCs w:val="22"/>
        </w:rPr>
        <w:t xml:space="preserve">, the </w:t>
      </w:r>
      <w:r w:rsidR="007232D4" w:rsidRPr="00F3229F">
        <w:rPr>
          <w:rFonts w:ascii="Helvetica" w:hAnsi="Helvetica" w:cs="Helvetica"/>
          <w:sz w:val="22"/>
          <w:szCs w:val="22"/>
        </w:rPr>
        <w:t>P</w:t>
      </w:r>
      <w:r w:rsidRPr="00F3229F">
        <w:rPr>
          <w:rFonts w:ascii="Helvetica" w:hAnsi="Helvetica" w:cs="Helvetica"/>
          <w:sz w:val="22"/>
          <w:szCs w:val="22"/>
        </w:rPr>
        <w:t>arties have caused this Agreement to be executed in duplicate originals by their duly authorized representatives as of the day and year first above written.</w:t>
      </w:r>
    </w:p>
    <w:p w14:paraId="7223B2E1" w14:textId="77777777" w:rsidR="004E16DB" w:rsidRPr="00F3229F" w:rsidRDefault="004E16DB" w:rsidP="00A15E64">
      <w:pPr>
        <w:keepNext/>
        <w:keepLines/>
        <w:spacing w:line="276" w:lineRule="auto"/>
        <w:jc w:val="both"/>
        <w:rPr>
          <w:rFonts w:ascii="Helvetica" w:hAnsi="Helvetica" w:cs="Helvetica"/>
          <w:sz w:val="22"/>
          <w:szCs w:val="22"/>
        </w:rPr>
      </w:pPr>
    </w:p>
    <w:tbl>
      <w:tblPr>
        <w:tblStyle w:val="TableGrid"/>
        <w:tblW w:w="0" w:type="auto"/>
        <w:tblLook w:val="04A0" w:firstRow="1" w:lastRow="0" w:firstColumn="1" w:lastColumn="0" w:noHBand="0" w:noVBand="1"/>
      </w:tblPr>
      <w:tblGrid>
        <w:gridCol w:w="4505"/>
        <w:gridCol w:w="4511"/>
      </w:tblGrid>
      <w:tr w:rsidR="004E16DB" w:rsidRPr="00F3229F" w14:paraId="11E6B5E8" w14:textId="77777777" w:rsidTr="00DD24BF">
        <w:tc>
          <w:tcPr>
            <w:tcW w:w="4530" w:type="dxa"/>
            <w:vAlign w:val="center"/>
          </w:tcPr>
          <w:p w14:paraId="5E924C36" w14:textId="4A10AB7F" w:rsidR="004E16DB" w:rsidRPr="00F3229F" w:rsidRDefault="004E16DB" w:rsidP="00A15E64">
            <w:pPr>
              <w:spacing w:line="276" w:lineRule="auto"/>
              <w:jc w:val="both"/>
              <w:rPr>
                <w:rFonts w:ascii="Helvetica" w:hAnsi="Helvetica" w:cs="Helvetica"/>
                <w:b/>
                <w:color w:val="000000" w:themeColor="text1"/>
                <w:sz w:val="22"/>
                <w:szCs w:val="22"/>
              </w:rPr>
            </w:pPr>
            <w:r w:rsidRPr="00F3229F">
              <w:rPr>
                <w:rFonts w:ascii="Helvetica" w:hAnsi="Helvetica" w:cs="Helvetica"/>
                <w:color w:val="000000" w:themeColor="text1"/>
                <w:sz w:val="22"/>
                <w:szCs w:val="22"/>
              </w:rPr>
              <w:t xml:space="preserve">For and on behalf of </w:t>
            </w:r>
            <w:r w:rsidR="00D40E86">
              <w:rPr>
                <w:rFonts w:ascii="Helvetica" w:hAnsi="Helvetica" w:cs="Helvetica"/>
                <w:color w:val="000000" w:themeColor="text1"/>
                <w:sz w:val="22"/>
                <w:szCs w:val="22"/>
              </w:rPr>
              <w:t>(the company)</w:t>
            </w:r>
          </w:p>
          <w:p w14:paraId="2D8291CE" w14:textId="77777777" w:rsidR="004E16DB" w:rsidRPr="00F3229F" w:rsidRDefault="004E16DB" w:rsidP="00A15E64">
            <w:pPr>
              <w:spacing w:line="276" w:lineRule="auto"/>
              <w:rPr>
                <w:rFonts w:ascii="Helvetica" w:hAnsi="Helvetica" w:cs="Helvetica"/>
                <w:b/>
                <w:color w:val="000000" w:themeColor="text1"/>
                <w:sz w:val="22"/>
                <w:szCs w:val="22"/>
              </w:rPr>
            </w:pPr>
          </w:p>
          <w:p w14:paraId="05204BAE" w14:textId="77777777" w:rsidR="004E16DB" w:rsidRPr="00F3229F" w:rsidRDefault="004E16DB" w:rsidP="00A15E64">
            <w:pPr>
              <w:spacing w:line="276" w:lineRule="auto"/>
              <w:rPr>
                <w:rFonts w:ascii="Helvetica" w:hAnsi="Helvetica" w:cs="Helvetica"/>
                <w:color w:val="000000" w:themeColor="text1"/>
                <w:sz w:val="22"/>
                <w:szCs w:val="22"/>
              </w:rPr>
            </w:pPr>
          </w:p>
          <w:p w14:paraId="4303FC65" w14:textId="77777777" w:rsidR="004E16DB" w:rsidRPr="00F3229F" w:rsidRDefault="004E16DB" w:rsidP="00A15E64">
            <w:pPr>
              <w:spacing w:line="276" w:lineRule="auto"/>
              <w:rPr>
                <w:rFonts w:ascii="Helvetica" w:hAnsi="Helvetica" w:cs="Helvetica"/>
                <w:color w:val="000000" w:themeColor="text1"/>
                <w:sz w:val="22"/>
                <w:szCs w:val="22"/>
              </w:rPr>
            </w:pPr>
          </w:p>
          <w:p w14:paraId="0AF692A6" w14:textId="77777777" w:rsidR="004E16DB" w:rsidRPr="00F3229F" w:rsidRDefault="004E16DB" w:rsidP="00A15E64">
            <w:pPr>
              <w:spacing w:line="276" w:lineRule="auto"/>
              <w:rPr>
                <w:rFonts w:ascii="Helvetica" w:hAnsi="Helvetica" w:cs="Helvetica"/>
                <w:color w:val="000000" w:themeColor="text1"/>
                <w:sz w:val="22"/>
                <w:szCs w:val="22"/>
              </w:rPr>
            </w:pPr>
            <w:r w:rsidRPr="00F3229F">
              <w:rPr>
                <w:rFonts w:ascii="Helvetica" w:hAnsi="Helvetica" w:cs="Helvetica"/>
                <w:color w:val="000000" w:themeColor="text1"/>
                <w:sz w:val="22"/>
                <w:szCs w:val="22"/>
              </w:rPr>
              <w:t>______________________________</w:t>
            </w:r>
          </w:p>
          <w:p w14:paraId="3064A99F" w14:textId="77777777" w:rsidR="004E16DB" w:rsidRPr="00F3229F" w:rsidRDefault="004E16DB" w:rsidP="00A15E64">
            <w:pPr>
              <w:spacing w:line="276" w:lineRule="auto"/>
              <w:rPr>
                <w:rFonts w:ascii="Helvetica" w:hAnsi="Helvetica" w:cs="Helvetica"/>
                <w:color w:val="000000" w:themeColor="text1"/>
                <w:sz w:val="22"/>
                <w:szCs w:val="22"/>
              </w:rPr>
            </w:pPr>
          </w:p>
          <w:p w14:paraId="20CBFEE6" w14:textId="77777777" w:rsidR="004E16DB" w:rsidRPr="00F3229F" w:rsidRDefault="004E16DB" w:rsidP="00A15E64">
            <w:pPr>
              <w:spacing w:line="276" w:lineRule="auto"/>
              <w:rPr>
                <w:rFonts w:ascii="Helvetica" w:hAnsi="Helvetica" w:cs="Helvetica"/>
                <w:b/>
                <w:color w:val="000000" w:themeColor="text1"/>
                <w:sz w:val="22"/>
                <w:szCs w:val="22"/>
              </w:rPr>
            </w:pPr>
            <w:r w:rsidRPr="00F3229F">
              <w:rPr>
                <w:rFonts w:ascii="Helvetica" w:hAnsi="Helvetica" w:cs="Helvetica"/>
                <w:b/>
                <w:color w:val="000000" w:themeColor="text1"/>
                <w:sz w:val="22"/>
                <w:szCs w:val="22"/>
              </w:rPr>
              <w:t>Name:</w:t>
            </w:r>
          </w:p>
          <w:p w14:paraId="4CFE71A1" w14:textId="77777777" w:rsidR="004E16DB" w:rsidRPr="00F3229F" w:rsidRDefault="004E16DB" w:rsidP="00A15E64">
            <w:pPr>
              <w:spacing w:line="276" w:lineRule="auto"/>
              <w:rPr>
                <w:rFonts w:ascii="Helvetica" w:hAnsi="Helvetica" w:cs="Helvetica"/>
                <w:b/>
                <w:color w:val="000000" w:themeColor="text1"/>
                <w:sz w:val="22"/>
                <w:szCs w:val="22"/>
              </w:rPr>
            </w:pPr>
            <w:r w:rsidRPr="00F3229F">
              <w:rPr>
                <w:rFonts w:ascii="Helvetica" w:hAnsi="Helvetica" w:cs="Helvetica"/>
                <w:b/>
                <w:color w:val="000000" w:themeColor="text1"/>
                <w:sz w:val="22"/>
                <w:szCs w:val="22"/>
              </w:rPr>
              <w:t>Designation:</w:t>
            </w:r>
          </w:p>
          <w:p w14:paraId="585A108B" w14:textId="77777777" w:rsidR="004E16DB" w:rsidRPr="00F3229F" w:rsidRDefault="004E16DB" w:rsidP="00A15E64">
            <w:pPr>
              <w:spacing w:line="276" w:lineRule="auto"/>
              <w:rPr>
                <w:rFonts w:ascii="Helvetica" w:hAnsi="Helvetica" w:cs="Helvetica"/>
                <w:color w:val="000000" w:themeColor="text1"/>
                <w:sz w:val="22"/>
                <w:szCs w:val="22"/>
              </w:rPr>
            </w:pPr>
            <w:r w:rsidRPr="00F3229F">
              <w:rPr>
                <w:rFonts w:ascii="Helvetica" w:hAnsi="Helvetica" w:cs="Helvetica"/>
                <w:b/>
                <w:color w:val="000000" w:themeColor="text1"/>
                <w:sz w:val="22"/>
                <w:szCs w:val="22"/>
              </w:rPr>
              <w:t>Date:</w:t>
            </w:r>
          </w:p>
        </w:tc>
        <w:tc>
          <w:tcPr>
            <w:tcW w:w="4531" w:type="dxa"/>
            <w:vAlign w:val="center"/>
          </w:tcPr>
          <w:p w14:paraId="12398349" w14:textId="16397BAA" w:rsidR="004E16DB" w:rsidRPr="00F3229F" w:rsidRDefault="000E6075" w:rsidP="00A15E64">
            <w:pPr>
              <w:spacing w:before="180" w:line="276" w:lineRule="auto"/>
              <w:jc w:val="both"/>
              <w:rPr>
                <w:rFonts w:ascii="Helvetica" w:hAnsi="Helvetica" w:cs="Helvetica"/>
                <w:b/>
                <w:iCs/>
                <w:sz w:val="22"/>
                <w:szCs w:val="22"/>
              </w:rPr>
            </w:pPr>
            <w:r w:rsidRPr="00F3229F">
              <w:rPr>
                <w:rFonts w:ascii="Helvetica" w:hAnsi="Helvetica" w:cs="Helvetica"/>
                <w:color w:val="000000" w:themeColor="text1"/>
                <w:sz w:val="22"/>
                <w:szCs w:val="22"/>
              </w:rPr>
              <w:lastRenderedPageBreak/>
              <w:t>For</w:t>
            </w:r>
            <w:r w:rsidR="00D40E86">
              <w:rPr>
                <w:rFonts w:ascii="Helvetica" w:hAnsi="Helvetica" w:cs="Helvetica"/>
                <w:b/>
                <w:bCs/>
                <w:sz w:val="22"/>
                <w:szCs w:val="22"/>
                <w:shd w:val="clear" w:color="auto" w:fill="FFFFFF"/>
              </w:rPr>
              <w:t>(partner)</w:t>
            </w:r>
          </w:p>
          <w:p w14:paraId="436E3261" w14:textId="77777777" w:rsidR="004E16DB" w:rsidRPr="00F3229F" w:rsidRDefault="004E16DB" w:rsidP="00A15E64">
            <w:pPr>
              <w:spacing w:before="180" w:line="276" w:lineRule="auto"/>
              <w:jc w:val="both"/>
              <w:rPr>
                <w:rFonts w:ascii="Helvetica" w:hAnsi="Helvetica" w:cs="Helvetica"/>
                <w:b/>
                <w:i/>
                <w:sz w:val="22"/>
                <w:szCs w:val="22"/>
              </w:rPr>
            </w:pPr>
          </w:p>
          <w:p w14:paraId="758F892E" w14:textId="77777777" w:rsidR="004E16DB" w:rsidRPr="00F3229F" w:rsidRDefault="004E16DB" w:rsidP="00A15E64">
            <w:pPr>
              <w:spacing w:before="180" w:line="276" w:lineRule="auto"/>
              <w:jc w:val="both"/>
              <w:rPr>
                <w:rFonts w:ascii="Helvetica" w:hAnsi="Helvetica" w:cs="Helvetica"/>
                <w:b/>
                <w:i/>
                <w:sz w:val="22"/>
                <w:szCs w:val="22"/>
              </w:rPr>
            </w:pPr>
          </w:p>
          <w:p w14:paraId="1E8E90AA" w14:textId="77777777" w:rsidR="004E16DB" w:rsidRPr="00F3229F" w:rsidRDefault="004E16DB" w:rsidP="00A15E64">
            <w:pPr>
              <w:spacing w:line="276" w:lineRule="auto"/>
              <w:rPr>
                <w:rFonts w:ascii="Helvetica" w:hAnsi="Helvetica" w:cs="Helvetica"/>
                <w:color w:val="000000" w:themeColor="text1"/>
                <w:sz w:val="22"/>
                <w:szCs w:val="22"/>
              </w:rPr>
            </w:pPr>
            <w:r w:rsidRPr="00F3229F">
              <w:rPr>
                <w:rFonts w:ascii="Helvetica" w:hAnsi="Helvetica" w:cs="Helvetica"/>
                <w:color w:val="000000" w:themeColor="text1"/>
                <w:sz w:val="22"/>
                <w:szCs w:val="22"/>
              </w:rPr>
              <w:lastRenderedPageBreak/>
              <w:t>_______________________________</w:t>
            </w:r>
          </w:p>
          <w:p w14:paraId="5E509369" w14:textId="77777777" w:rsidR="004E16DB" w:rsidRPr="00F3229F" w:rsidRDefault="004E16DB" w:rsidP="00A15E64">
            <w:pPr>
              <w:spacing w:line="276" w:lineRule="auto"/>
              <w:rPr>
                <w:rFonts w:ascii="Helvetica" w:hAnsi="Helvetica" w:cs="Helvetica"/>
                <w:b/>
                <w:color w:val="000000" w:themeColor="text1"/>
                <w:sz w:val="22"/>
                <w:szCs w:val="22"/>
              </w:rPr>
            </w:pPr>
          </w:p>
          <w:p w14:paraId="54341230" w14:textId="3649EAEC" w:rsidR="002925B7" w:rsidRPr="00F3229F" w:rsidRDefault="002925B7" w:rsidP="00A15E64">
            <w:pPr>
              <w:spacing w:line="276" w:lineRule="auto"/>
              <w:rPr>
                <w:rFonts w:ascii="Helvetica" w:hAnsi="Helvetica" w:cs="Helvetica"/>
                <w:b/>
                <w:color w:val="000000" w:themeColor="text1"/>
                <w:sz w:val="22"/>
                <w:szCs w:val="22"/>
              </w:rPr>
            </w:pPr>
            <w:r w:rsidRPr="00F3229F">
              <w:rPr>
                <w:rFonts w:ascii="Helvetica" w:hAnsi="Helvetica" w:cs="Helvetica"/>
                <w:b/>
                <w:color w:val="000000" w:themeColor="text1"/>
                <w:sz w:val="22"/>
                <w:szCs w:val="22"/>
              </w:rPr>
              <w:t>Name:</w:t>
            </w:r>
          </w:p>
          <w:p w14:paraId="6CAA9C9E" w14:textId="77777777" w:rsidR="002925B7" w:rsidRPr="00F3229F" w:rsidRDefault="002925B7" w:rsidP="00A15E64">
            <w:pPr>
              <w:spacing w:line="276" w:lineRule="auto"/>
              <w:rPr>
                <w:rFonts w:ascii="Helvetica" w:hAnsi="Helvetica" w:cs="Helvetica"/>
                <w:b/>
                <w:color w:val="000000" w:themeColor="text1"/>
                <w:sz w:val="22"/>
                <w:szCs w:val="22"/>
              </w:rPr>
            </w:pPr>
            <w:r w:rsidRPr="00F3229F">
              <w:rPr>
                <w:rFonts w:ascii="Helvetica" w:hAnsi="Helvetica" w:cs="Helvetica"/>
                <w:b/>
                <w:color w:val="000000" w:themeColor="text1"/>
                <w:sz w:val="22"/>
                <w:szCs w:val="22"/>
              </w:rPr>
              <w:t>Designation:</w:t>
            </w:r>
          </w:p>
          <w:p w14:paraId="684749CA" w14:textId="77777777" w:rsidR="004E16DB" w:rsidRPr="00F3229F" w:rsidRDefault="002925B7" w:rsidP="00A15E64">
            <w:pPr>
              <w:spacing w:line="276" w:lineRule="auto"/>
              <w:rPr>
                <w:rFonts w:ascii="Helvetica" w:hAnsi="Helvetica" w:cs="Helvetica"/>
                <w:b/>
                <w:color w:val="000000" w:themeColor="text1"/>
                <w:sz w:val="22"/>
                <w:szCs w:val="22"/>
              </w:rPr>
            </w:pPr>
            <w:r w:rsidRPr="00F3229F">
              <w:rPr>
                <w:rFonts w:ascii="Helvetica" w:hAnsi="Helvetica" w:cs="Helvetica"/>
                <w:b/>
                <w:color w:val="000000" w:themeColor="text1"/>
                <w:sz w:val="22"/>
                <w:szCs w:val="22"/>
              </w:rPr>
              <w:t>Date:</w:t>
            </w:r>
          </w:p>
        </w:tc>
      </w:tr>
    </w:tbl>
    <w:p w14:paraId="5ADD51DB" w14:textId="77777777" w:rsidR="00D0670B" w:rsidRPr="005F0532" w:rsidRDefault="00D0670B" w:rsidP="00D0670B">
      <w:pPr>
        <w:pStyle w:val="ListParagraph"/>
        <w:spacing w:before="180" w:line="276" w:lineRule="auto"/>
        <w:jc w:val="both"/>
        <w:rPr>
          <w:rFonts w:ascii="Helvetica" w:hAnsi="Helvetica" w:cs="Helvetica"/>
          <w:sz w:val="22"/>
          <w:szCs w:val="22"/>
        </w:rPr>
      </w:pPr>
    </w:p>
    <w:p w14:paraId="779A30D2" w14:textId="77777777" w:rsidR="00D0670B" w:rsidRPr="005F0532" w:rsidRDefault="00D0670B" w:rsidP="00D0670B">
      <w:pPr>
        <w:pStyle w:val="ListParagraph"/>
        <w:spacing w:before="180" w:line="276" w:lineRule="auto"/>
        <w:jc w:val="both"/>
        <w:rPr>
          <w:rFonts w:ascii="Helvetica" w:hAnsi="Helvetica" w:cs="Helvetica"/>
          <w:sz w:val="22"/>
          <w:szCs w:val="22"/>
          <w:lang w:val="en-IN"/>
        </w:rPr>
      </w:pPr>
    </w:p>
    <w:p w14:paraId="714FE890" w14:textId="77777777" w:rsidR="004E16DB" w:rsidRPr="0025326C" w:rsidRDefault="004E16DB" w:rsidP="00A15E64">
      <w:pPr>
        <w:spacing w:before="180" w:line="276" w:lineRule="auto"/>
        <w:jc w:val="center"/>
        <w:rPr>
          <w:rFonts w:ascii="Helvetica" w:hAnsi="Helvetica" w:cs="Helvetica"/>
          <w:sz w:val="22"/>
          <w:szCs w:val="22"/>
        </w:rPr>
      </w:pPr>
    </w:p>
    <w:p w14:paraId="2199DB51" w14:textId="77777777" w:rsidR="004E16DB" w:rsidRPr="00F3229F" w:rsidRDefault="004E16DB" w:rsidP="00A15E64">
      <w:pPr>
        <w:spacing w:before="180" w:line="276" w:lineRule="auto"/>
        <w:jc w:val="center"/>
        <w:rPr>
          <w:rFonts w:ascii="Helvetica" w:hAnsi="Helvetica" w:cs="Helvetica"/>
          <w:sz w:val="22"/>
          <w:szCs w:val="22"/>
        </w:rPr>
      </w:pPr>
    </w:p>
    <w:p w14:paraId="267F87C5" w14:textId="77777777" w:rsidR="004E16DB" w:rsidRPr="00F3229F" w:rsidRDefault="004E16DB" w:rsidP="00A15E64">
      <w:pPr>
        <w:spacing w:before="180" w:line="276" w:lineRule="auto"/>
        <w:jc w:val="center"/>
        <w:rPr>
          <w:rFonts w:ascii="Helvetica" w:hAnsi="Helvetica" w:cs="Helvetica"/>
          <w:sz w:val="22"/>
          <w:szCs w:val="22"/>
        </w:rPr>
      </w:pPr>
    </w:p>
    <w:p w14:paraId="05886623" w14:textId="77777777" w:rsidR="004E16DB" w:rsidRPr="00F3229F" w:rsidRDefault="004E16DB" w:rsidP="00A15E64">
      <w:pPr>
        <w:spacing w:before="180" w:line="276" w:lineRule="auto"/>
        <w:jc w:val="center"/>
        <w:rPr>
          <w:rFonts w:ascii="Helvetica" w:hAnsi="Helvetica" w:cs="Helvetica"/>
          <w:sz w:val="22"/>
          <w:szCs w:val="22"/>
        </w:rPr>
      </w:pPr>
    </w:p>
    <w:p w14:paraId="5CC310D3" w14:textId="77777777" w:rsidR="004E16DB" w:rsidRPr="00F3229F" w:rsidRDefault="004E16DB" w:rsidP="00A15E64">
      <w:pPr>
        <w:spacing w:before="180" w:line="276" w:lineRule="auto"/>
        <w:jc w:val="both"/>
        <w:rPr>
          <w:rFonts w:ascii="Helvetica" w:hAnsi="Helvetica" w:cs="Helvetica"/>
          <w:sz w:val="22"/>
          <w:szCs w:val="22"/>
        </w:rPr>
      </w:pPr>
    </w:p>
    <w:p w14:paraId="42694CC3" w14:textId="77777777" w:rsidR="004E16DB" w:rsidRPr="00F3229F" w:rsidRDefault="004E16DB" w:rsidP="00A15E64">
      <w:pPr>
        <w:spacing w:before="180" w:line="276" w:lineRule="auto"/>
        <w:jc w:val="both"/>
        <w:rPr>
          <w:rFonts w:ascii="Helvetica" w:hAnsi="Helvetica" w:cs="Helvetica"/>
          <w:sz w:val="22"/>
          <w:szCs w:val="22"/>
        </w:rPr>
      </w:pPr>
    </w:p>
    <w:p w14:paraId="5CB2B413" w14:textId="77777777" w:rsidR="004E16DB" w:rsidRPr="00F3229F" w:rsidRDefault="004E16DB" w:rsidP="00A15E64">
      <w:pPr>
        <w:spacing w:before="180" w:line="276" w:lineRule="auto"/>
        <w:jc w:val="center"/>
        <w:rPr>
          <w:rFonts w:ascii="Helvetica" w:hAnsi="Helvetica" w:cs="Helvetica"/>
          <w:b/>
          <w:sz w:val="22"/>
          <w:szCs w:val="22"/>
        </w:rPr>
      </w:pPr>
    </w:p>
    <w:p w14:paraId="4EB31192" w14:textId="77777777" w:rsidR="004E16DB" w:rsidRPr="00F3229F" w:rsidRDefault="004E16DB" w:rsidP="00A15E64">
      <w:pPr>
        <w:spacing w:before="180" w:line="276" w:lineRule="auto"/>
        <w:jc w:val="center"/>
        <w:rPr>
          <w:rFonts w:ascii="Helvetica" w:hAnsi="Helvetica" w:cs="Helvetica"/>
          <w:b/>
          <w:sz w:val="22"/>
          <w:szCs w:val="22"/>
        </w:rPr>
      </w:pPr>
    </w:p>
    <w:p w14:paraId="46B5F19E" w14:textId="77777777" w:rsidR="00AA7405" w:rsidRPr="00F3229F" w:rsidRDefault="00AA7405" w:rsidP="00A15E64">
      <w:pPr>
        <w:spacing w:after="160" w:line="276" w:lineRule="auto"/>
        <w:rPr>
          <w:rFonts w:ascii="Helvetica" w:hAnsi="Helvetica" w:cs="Helvetica"/>
          <w:b/>
          <w:sz w:val="22"/>
          <w:szCs w:val="22"/>
        </w:rPr>
      </w:pPr>
      <w:r w:rsidRPr="00F3229F">
        <w:rPr>
          <w:rFonts w:ascii="Helvetica" w:hAnsi="Helvetica" w:cs="Helvetica"/>
          <w:b/>
          <w:sz w:val="22"/>
          <w:szCs w:val="22"/>
        </w:rPr>
        <w:br w:type="page"/>
      </w:r>
    </w:p>
    <w:p w14:paraId="4D032399" w14:textId="77777777" w:rsidR="004E16DB" w:rsidRPr="00F3229F" w:rsidRDefault="004E16DB" w:rsidP="00A15E64">
      <w:pPr>
        <w:spacing w:before="180" w:line="276" w:lineRule="auto"/>
        <w:jc w:val="center"/>
        <w:rPr>
          <w:rFonts w:ascii="Helvetica" w:hAnsi="Helvetica" w:cs="Helvetica"/>
          <w:b/>
          <w:sz w:val="22"/>
          <w:szCs w:val="22"/>
        </w:rPr>
      </w:pPr>
      <w:r w:rsidRPr="00F3229F">
        <w:rPr>
          <w:rFonts w:ascii="Helvetica" w:hAnsi="Helvetica" w:cs="Helvetica"/>
          <w:b/>
          <w:sz w:val="22"/>
          <w:szCs w:val="22"/>
        </w:rPr>
        <w:lastRenderedPageBreak/>
        <w:t>SCHEDULE A</w:t>
      </w:r>
    </w:p>
    <w:p w14:paraId="0C797F53" w14:textId="77777777" w:rsidR="004E16DB" w:rsidRPr="00F3229F" w:rsidRDefault="00DE0547" w:rsidP="00A15E64">
      <w:pPr>
        <w:spacing w:before="180" w:line="276" w:lineRule="auto"/>
        <w:jc w:val="center"/>
        <w:rPr>
          <w:rFonts w:ascii="Helvetica" w:hAnsi="Helvetica" w:cs="Helvetica"/>
          <w:b/>
          <w:sz w:val="22"/>
          <w:szCs w:val="22"/>
        </w:rPr>
      </w:pPr>
      <w:r w:rsidRPr="00F3229F">
        <w:rPr>
          <w:rFonts w:ascii="Helvetica" w:hAnsi="Helvetica" w:cs="Helvetica"/>
          <w:b/>
          <w:sz w:val="22"/>
          <w:szCs w:val="22"/>
        </w:rPr>
        <w:t xml:space="preserve">Partners </w:t>
      </w:r>
      <w:r w:rsidR="004E16DB" w:rsidRPr="00F3229F">
        <w:rPr>
          <w:rFonts w:ascii="Helvetica" w:hAnsi="Helvetica" w:cs="Helvetica"/>
          <w:b/>
          <w:sz w:val="22"/>
          <w:szCs w:val="22"/>
        </w:rPr>
        <w:t>Services</w:t>
      </w:r>
    </w:p>
    <w:tbl>
      <w:tblPr>
        <w:tblStyle w:val="TableGrid"/>
        <w:tblpPr w:leftFromText="180" w:rightFromText="180" w:horzAnchor="margin" w:tblpXSpec="right" w:tblpY="990"/>
        <w:tblW w:w="0" w:type="auto"/>
        <w:tblLook w:val="04A0" w:firstRow="1" w:lastRow="0" w:firstColumn="1" w:lastColumn="0" w:noHBand="0" w:noVBand="1"/>
      </w:tblPr>
      <w:tblGrid>
        <w:gridCol w:w="4505"/>
        <w:gridCol w:w="4511"/>
      </w:tblGrid>
      <w:tr w:rsidR="00A56EE7" w:rsidRPr="00F3229F" w14:paraId="69E8D624" w14:textId="77777777" w:rsidTr="00D96447">
        <w:tc>
          <w:tcPr>
            <w:tcW w:w="4505" w:type="dxa"/>
          </w:tcPr>
          <w:p w14:paraId="2C16455B" w14:textId="77777777" w:rsidR="00A56EE7" w:rsidRPr="00F3229F" w:rsidRDefault="00A56EE7" w:rsidP="00D96447">
            <w:pPr>
              <w:spacing w:before="180" w:line="276" w:lineRule="auto"/>
              <w:jc w:val="center"/>
              <w:rPr>
                <w:rFonts w:ascii="Helvetica" w:hAnsi="Helvetica" w:cs="Helvetica"/>
                <w:b/>
                <w:sz w:val="22"/>
                <w:szCs w:val="22"/>
              </w:rPr>
            </w:pPr>
            <w:r w:rsidRPr="00F3229F">
              <w:rPr>
                <w:rFonts w:ascii="Helvetica" w:hAnsi="Helvetica" w:cs="Helvetica"/>
              </w:rPr>
              <w:t>One Year Referral (One time)</w:t>
            </w:r>
          </w:p>
        </w:tc>
        <w:tc>
          <w:tcPr>
            <w:tcW w:w="4511" w:type="dxa"/>
          </w:tcPr>
          <w:p w14:paraId="6D6F825B" w14:textId="77777777" w:rsidR="00A56EE7" w:rsidRPr="00F3229F" w:rsidRDefault="00A56EE7" w:rsidP="00D96447">
            <w:pPr>
              <w:spacing w:before="180" w:line="276" w:lineRule="auto"/>
              <w:jc w:val="center"/>
              <w:rPr>
                <w:rFonts w:ascii="Helvetica" w:hAnsi="Helvetica" w:cs="Helvetica"/>
                <w:b/>
                <w:sz w:val="22"/>
                <w:szCs w:val="22"/>
              </w:rPr>
            </w:pPr>
            <w:r w:rsidRPr="00F3229F">
              <w:rPr>
                <w:rFonts w:ascii="Helvetica" w:hAnsi="Helvetica" w:cs="Helvetica"/>
              </w:rPr>
              <w:t xml:space="preserve">Commission Rate </w:t>
            </w:r>
          </w:p>
        </w:tc>
      </w:tr>
      <w:tr w:rsidR="00A56EE7" w:rsidRPr="00F3229F" w14:paraId="1D7D22A6" w14:textId="77777777" w:rsidTr="00D96447">
        <w:tc>
          <w:tcPr>
            <w:tcW w:w="4505" w:type="dxa"/>
          </w:tcPr>
          <w:p w14:paraId="246C114D" w14:textId="77777777" w:rsidR="00A56EE7" w:rsidRPr="00F3229F" w:rsidRDefault="00A56EE7" w:rsidP="0025326C">
            <w:pPr>
              <w:spacing w:before="180" w:line="276" w:lineRule="auto"/>
              <w:jc w:val="center"/>
              <w:rPr>
                <w:rFonts w:ascii="Helvetica" w:hAnsi="Helvetica" w:cs="Helvetica"/>
                <w:sz w:val="22"/>
                <w:szCs w:val="22"/>
                <w:u w:val="single"/>
              </w:rPr>
            </w:pPr>
            <w:r w:rsidRPr="00F3229F">
              <w:rPr>
                <w:rFonts w:ascii="Helvetica" w:hAnsi="Helvetica" w:cs="Helvetica"/>
                <w:sz w:val="22"/>
                <w:szCs w:val="22"/>
                <w:u w:val="single"/>
              </w:rPr>
              <w:t>Per Sign up</w:t>
            </w:r>
          </w:p>
        </w:tc>
        <w:tc>
          <w:tcPr>
            <w:tcW w:w="4511" w:type="dxa"/>
          </w:tcPr>
          <w:p w14:paraId="60E071DD" w14:textId="4CC6221F" w:rsidR="00704DA1" w:rsidRDefault="00704DA1" w:rsidP="005F0532">
            <w:pPr>
              <w:spacing w:before="180" w:line="276" w:lineRule="auto"/>
              <w:jc w:val="center"/>
              <w:rPr>
                <w:rFonts w:ascii="Helvetica" w:hAnsi="Helvetica" w:cs="Helvetica"/>
                <w:sz w:val="22"/>
                <w:szCs w:val="22"/>
              </w:rPr>
            </w:pPr>
          </w:p>
        </w:tc>
      </w:tr>
    </w:tbl>
    <w:p w14:paraId="64A6FB57" w14:textId="77777777" w:rsidR="00A56EE7" w:rsidRPr="00F3229F" w:rsidRDefault="00A56EE7" w:rsidP="00A15E64">
      <w:pPr>
        <w:spacing w:before="180" w:line="276" w:lineRule="auto"/>
        <w:jc w:val="center"/>
        <w:rPr>
          <w:rFonts w:ascii="Helvetica" w:hAnsi="Helvetica" w:cs="Helvetica"/>
          <w:b/>
          <w:sz w:val="22"/>
          <w:szCs w:val="22"/>
        </w:rPr>
      </w:pPr>
    </w:p>
    <w:p w14:paraId="75052BEB" w14:textId="77777777" w:rsidR="004E16DB" w:rsidRPr="00F3229F" w:rsidRDefault="004E16DB" w:rsidP="00A15E64">
      <w:pPr>
        <w:spacing w:before="180" w:line="276" w:lineRule="auto"/>
        <w:jc w:val="center"/>
        <w:rPr>
          <w:rFonts w:ascii="Helvetica" w:hAnsi="Helvetica" w:cs="Helvetica"/>
          <w:b/>
          <w:sz w:val="22"/>
          <w:szCs w:val="22"/>
        </w:rPr>
      </w:pPr>
      <w:r w:rsidRPr="00F3229F">
        <w:rPr>
          <w:rFonts w:ascii="Helvetica" w:hAnsi="Helvetica" w:cs="Helvetica"/>
          <w:b/>
          <w:sz w:val="22"/>
          <w:szCs w:val="22"/>
        </w:rPr>
        <w:t>Part 1</w:t>
      </w:r>
    </w:p>
    <w:p w14:paraId="6272C51D" w14:textId="77777777" w:rsidR="004E16DB" w:rsidRPr="00F3229F" w:rsidRDefault="004E16DB" w:rsidP="00A15E64">
      <w:pPr>
        <w:spacing w:before="180" w:line="276" w:lineRule="auto"/>
        <w:jc w:val="center"/>
        <w:rPr>
          <w:rFonts w:ascii="Helvetica" w:hAnsi="Helvetica" w:cs="Helvetica"/>
          <w:b/>
          <w:sz w:val="22"/>
          <w:szCs w:val="22"/>
        </w:rPr>
      </w:pPr>
      <w:r w:rsidRPr="00F3229F">
        <w:rPr>
          <w:rFonts w:ascii="Helvetica" w:hAnsi="Helvetica" w:cs="Helvetica"/>
          <w:b/>
          <w:sz w:val="22"/>
          <w:szCs w:val="22"/>
        </w:rPr>
        <w:t>Roles and Responsibilities</w:t>
      </w:r>
    </w:p>
    <w:p w14:paraId="6800D55B" w14:textId="77777777" w:rsidR="004E16DB" w:rsidRPr="00F3229F" w:rsidRDefault="004E16DB" w:rsidP="00A15E64">
      <w:pPr>
        <w:pStyle w:val="ListParagraph"/>
        <w:numPr>
          <w:ilvl w:val="0"/>
          <w:numId w:val="38"/>
        </w:numPr>
        <w:spacing w:before="180" w:after="200" w:line="276" w:lineRule="auto"/>
        <w:jc w:val="both"/>
        <w:rPr>
          <w:rFonts w:ascii="Helvetica" w:hAnsi="Helvetica" w:cs="Helvetica"/>
          <w:b/>
          <w:sz w:val="22"/>
          <w:szCs w:val="22"/>
        </w:rPr>
      </w:pPr>
      <w:r w:rsidRPr="00F3229F">
        <w:rPr>
          <w:rFonts w:ascii="Helvetica" w:hAnsi="Helvetica" w:cs="Helvetica"/>
          <w:sz w:val="22"/>
          <w:szCs w:val="22"/>
          <w:lang w:bidi="gu-IN"/>
        </w:rPr>
        <w:t xml:space="preserve">The </w:t>
      </w:r>
      <w:r w:rsidR="00763CE5" w:rsidRPr="00F3229F">
        <w:rPr>
          <w:rFonts w:ascii="Helvetica" w:hAnsi="Helvetica" w:cs="Helvetica"/>
          <w:sz w:val="22"/>
          <w:szCs w:val="22"/>
          <w:lang w:bidi="gu-IN"/>
        </w:rPr>
        <w:t>Partner</w:t>
      </w:r>
      <w:r w:rsidRPr="00F3229F">
        <w:rPr>
          <w:rFonts w:ascii="Helvetica" w:hAnsi="Helvetica" w:cs="Helvetica"/>
          <w:sz w:val="22"/>
          <w:szCs w:val="22"/>
          <w:lang w:bidi="gu-IN"/>
        </w:rPr>
        <w:t xml:space="preserve"> shall work with Company’s management to finalize a marketing and sales plan.</w:t>
      </w:r>
    </w:p>
    <w:p w14:paraId="0305EC83" w14:textId="77777777" w:rsidR="004E16DB" w:rsidRPr="00F3229F" w:rsidRDefault="00B75F9B" w:rsidP="00A15E64">
      <w:pPr>
        <w:pStyle w:val="ListParagraph"/>
        <w:numPr>
          <w:ilvl w:val="0"/>
          <w:numId w:val="38"/>
        </w:numPr>
        <w:spacing w:before="180" w:after="200" w:line="276" w:lineRule="auto"/>
        <w:jc w:val="both"/>
        <w:rPr>
          <w:rFonts w:ascii="Helvetica" w:hAnsi="Helvetica" w:cs="Helvetica"/>
          <w:sz w:val="22"/>
          <w:szCs w:val="22"/>
          <w:lang w:bidi="gu-IN"/>
        </w:rPr>
      </w:pPr>
      <w:r w:rsidRPr="00F3229F">
        <w:rPr>
          <w:rFonts w:ascii="Helvetica" w:hAnsi="Helvetica" w:cs="Helvetica"/>
          <w:sz w:val="22"/>
          <w:szCs w:val="22"/>
          <w:lang w:bidi="gu-IN"/>
        </w:rPr>
        <w:t>It</w:t>
      </w:r>
      <w:r w:rsidR="004E16DB" w:rsidRPr="00F3229F">
        <w:rPr>
          <w:rFonts w:ascii="Helvetica" w:hAnsi="Helvetica" w:cs="Helvetica"/>
          <w:sz w:val="22"/>
          <w:szCs w:val="22"/>
          <w:lang w:bidi="gu-IN"/>
        </w:rPr>
        <w:t xml:space="preserve"> shall identify Prospective Clients, and the decision makers within the Prospective Client organization.</w:t>
      </w:r>
    </w:p>
    <w:p w14:paraId="154F1903" w14:textId="77777777" w:rsidR="004E16DB" w:rsidRPr="00F3229F" w:rsidRDefault="00B75F9B" w:rsidP="00A15E64">
      <w:pPr>
        <w:pStyle w:val="ListParagraph"/>
        <w:numPr>
          <w:ilvl w:val="0"/>
          <w:numId w:val="38"/>
        </w:numPr>
        <w:spacing w:before="180" w:after="200" w:line="276" w:lineRule="auto"/>
        <w:jc w:val="both"/>
        <w:rPr>
          <w:rFonts w:ascii="Helvetica" w:hAnsi="Helvetica" w:cs="Helvetica"/>
          <w:sz w:val="22"/>
          <w:szCs w:val="22"/>
          <w:lang w:bidi="gu-IN"/>
        </w:rPr>
      </w:pPr>
      <w:r w:rsidRPr="00F3229F">
        <w:rPr>
          <w:rFonts w:ascii="Helvetica" w:hAnsi="Helvetica" w:cs="Helvetica"/>
          <w:sz w:val="22"/>
          <w:szCs w:val="22"/>
          <w:lang w:bidi="gu-IN"/>
        </w:rPr>
        <w:t>It</w:t>
      </w:r>
      <w:r w:rsidR="004E16DB" w:rsidRPr="00F3229F">
        <w:rPr>
          <w:rFonts w:ascii="Helvetica" w:hAnsi="Helvetica" w:cs="Helvetica"/>
          <w:sz w:val="22"/>
          <w:szCs w:val="22"/>
          <w:lang w:bidi="gu-IN"/>
        </w:rPr>
        <w:t xml:space="preserve"> shall identify opportunities for campaigns, services, and distribution channels that will lead to an increase in sales for the Company and assist the Company in executing such opportunities.</w:t>
      </w:r>
    </w:p>
    <w:p w14:paraId="2A596FA3" w14:textId="77777777" w:rsidR="004E16DB" w:rsidRPr="00F3229F" w:rsidRDefault="00B75F9B" w:rsidP="00A15E64">
      <w:pPr>
        <w:pStyle w:val="ListParagraph"/>
        <w:numPr>
          <w:ilvl w:val="0"/>
          <w:numId w:val="38"/>
        </w:numPr>
        <w:spacing w:before="180" w:after="200" w:line="276" w:lineRule="auto"/>
        <w:jc w:val="both"/>
        <w:rPr>
          <w:rFonts w:ascii="Helvetica" w:hAnsi="Helvetica" w:cs="Helvetica"/>
          <w:sz w:val="22"/>
          <w:szCs w:val="22"/>
          <w:lang w:bidi="gu-IN"/>
        </w:rPr>
      </w:pPr>
      <w:r w:rsidRPr="00F3229F">
        <w:rPr>
          <w:rFonts w:ascii="Helvetica" w:hAnsi="Helvetica" w:cs="Helvetica"/>
          <w:sz w:val="22"/>
          <w:szCs w:val="22"/>
          <w:lang w:bidi="gu-IN"/>
        </w:rPr>
        <w:t>It</w:t>
      </w:r>
      <w:r w:rsidR="004E16DB" w:rsidRPr="00F3229F">
        <w:rPr>
          <w:rFonts w:ascii="Helvetica" w:hAnsi="Helvetica" w:cs="Helvetica"/>
          <w:sz w:val="22"/>
          <w:szCs w:val="22"/>
          <w:lang w:bidi="gu-IN"/>
        </w:rPr>
        <w:t xml:space="preserve"> shall set up meetings between Prospective Client’s decision makers and Company.</w:t>
      </w:r>
    </w:p>
    <w:p w14:paraId="441C86B9" w14:textId="77777777" w:rsidR="004E16DB" w:rsidRPr="00F3229F" w:rsidRDefault="00B75F9B" w:rsidP="00A15E64">
      <w:pPr>
        <w:pStyle w:val="ListParagraph"/>
        <w:numPr>
          <w:ilvl w:val="0"/>
          <w:numId w:val="38"/>
        </w:numPr>
        <w:spacing w:before="180" w:after="200" w:line="276" w:lineRule="auto"/>
        <w:jc w:val="both"/>
        <w:rPr>
          <w:rFonts w:ascii="Helvetica" w:hAnsi="Helvetica" w:cs="Helvetica"/>
          <w:sz w:val="22"/>
          <w:szCs w:val="22"/>
          <w:lang w:bidi="gu-IN"/>
        </w:rPr>
      </w:pPr>
      <w:r w:rsidRPr="00F3229F">
        <w:rPr>
          <w:rFonts w:ascii="Helvetica" w:hAnsi="Helvetica" w:cs="Helvetica"/>
          <w:sz w:val="22"/>
          <w:szCs w:val="22"/>
          <w:lang w:bidi="gu-IN"/>
        </w:rPr>
        <w:t>It</w:t>
      </w:r>
      <w:r w:rsidR="004E16DB" w:rsidRPr="00F3229F">
        <w:rPr>
          <w:rFonts w:ascii="Helvetica" w:hAnsi="Helvetica" w:cs="Helvetica"/>
          <w:sz w:val="22"/>
          <w:szCs w:val="22"/>
          <w:lang w:bidi="gu-IN"/>
        </w:rPr>
        <w:t xml:space="preserve"> shall follow up with decision makers and provide them all the information required to convert the proposal into a Referred Client.</w:t>
      </w:r>
    </w:p>
    <w:p w14:paraId="15693E20" w14:textId="730C4840" w:rsidR="004E16DB" w:rsidRPr="00F3229F" w:rsidRDefault="00B75F9B" w:rsidP="00A15E64">
      <w:pPr>
        <w:pStyle w:val="ListParagraph"/>
        <w:numPr>
          <w:ilvl w:val="0"/>
          <w:numId w:val="38"/>
        </w:numPr>
        <w:spacing w:before="180" w:after="200" w:line="276" w:lineRule="auto"/>
        <w:jc w:val="both"/>
        <w:rPr>
          <w:rFonts w:ascii="Helvetica" w:hAnsi="Helvetica" w:cs="Helvetica"/>
          <w:sz w:val="22"/>
          <w:szCs w:val="22"/>
          <w:lang w:bidi="gu-IN"/>
        </w:rPr>
      </w:pPr>
      <w:r w:rsidRPr="00F3229F">
        <w:rPr>
          <w:rFonts w:ascii="Helvetica" w:hAnsi="Helvetica" w:cs="Helvetica"/>
          <w:sz w:val="22"/>
          <w:szCs w:val="22"/>
          <w:lang w:bidi="gu-IN"/>
        </w:rPr>
        <w:t>It</w:t>
      </w:r>
      <w:r w:rsidR="004E16DB" w:rsidRPr="00F3229F">
        <w:rPr>
          <w:rFonts w:ascii="Helvetica" w:hAnsi="Helvetica" w:cs="Helvetica"/>
          <w:sz w:val="22"/>
          <w:szCs w:val="22"/>
          <w:lang w:bidi="gu-IN"/>
        </w:rPr>
        <w:t xml:space="preserve"> shall undertake research</w:t>
      </w:r>
      <w:r w:rsidR="00AF5A56">
        <w:rPr>
          <w:rFonts w:ascii="Helvetica" w:hAnsi="Helvetica" w:cs="Helvetica"/>
          <w:sz w:val="22"/>
          <w:szCs w:val="22"/>
          <w:lang w:bidi="gu-IN"/>
        </w:rPr>
        <w:t xml:space="preserve"> </w:t>
      </w:r>
      <w:r w:rsidR="004E16DB" w:rsidRPr="0025326C">
        <w:rPr>
          <w:rFonts w:ascii="Helvetica" w:hAnsi="Helvetica" w:cs="Helvetica"/>
          <w:sz w:val="22"/>
          <w:szCs w:val="22"/>
          <w:lang w:bidi="gu-IN"/>
        </w:rPr>
        <w:t>and build relationships with Referred Clients.</w:t>
      </w:r>
    </w:p>
    <w:p w14:paraId="01812014" w14:textId="77777777" w:rsidR="004E16DB" w:rsidRPr="00F3229F" w:rsidRDefault="00B75F9B" w:rsidP="00A15E64">
      <w:pPr>
        <w:pStyle w:val="ListParagraph"/>
        <w:numPr>
          <w:ilvl w:val="0"/>
          <w:numId w:val="38"/>
        </w:numPr>
        <w:spacing w:before="180" w:after="200" w:line="276" w:lineRule="auto"/>
        <w:jc w:val="both"/>
        <w:rPr>
          <w:rFonts w:ascii="Helvetica" w:hAnsi="Helvetica" w:cs="Helvetica"/>
          <w:sz w:val="22"/>
          <w:szCs w:val="22"/>
          <w:lang w:bidi="gu-IN"/>
        </w:rPr>
      </w:pPr>
      <w:r w:rsidRPr="00F3229F">
        <w:rPr>
          <w:rFonts w:ascii="Helvetica" w:hAnsi="Helvetica" w:cs="Helvetica"/>
          <w:sz w:val="22"/>
          <w:szCs w:val="22"/>
          <w:lang w:bidi="gu-IN"/>
        </w:rPr>
        <w:t>It</w:t>
      </w:r>
      <w:r w:rsidR="004E16DB" w:rsidRPr="00F3229F">
        <w:rPr>
          <w:rFonts w:ascii="Helvetica" w:hAnsi="Helvetica" w:cs="Helvetica"/>
          <w:sz w:val="22"/>
          <w:szCs w:val="22"/>
          <w:lang w:bidi="gu-IN"/>
        </w:rPr>
        <w:t xml:space="preserve"> shall participate in pricing the solution/service.</w:t>
      </w:r>
    </w:p>
    <w:p w14:paraId="51B8598F" w14:textId="670B9F08" w:rsidR="004E16DB" w:rsidRPr="00F3229F" w:rsidRDefault="00B75F9B" w:rsidP="00A15E64">
      <w:pPr>
        <w:pStyle w:val="ListParagraph"/>
        <w:numPr>
          <w:ilvl w:val="0"/>
          <w:numId w:val="38"/>
        </w:numPr>
        <w:spacing w:before="180" w:after="200" w:line="276" w:lineRule="auto"/>
        <w:jc w:val="both"/>
        <w:rPr>
          <w:rFonts w:ascii="Helvetica" w:hAnsi="Helvetica" w:cs="Helvetica"/>
          <w:sz w:val="22"/>
          <w:szCs w:val="22"/>
          <w:lang w:bidi="gu-IN"/>
        </w:rPr>
      </w:pPr>
      <w:r w:rsidRPr="00F3229F">
        <w:rPr>
          <w:rFonts w:ascii="Helvetica" w:hAnsi="Helvetica" w:cs="Helvetica"/>
          <w:sz w:val="22"/>
          <w:szCs w:val="22"/>
          <w:lang w:bidi="gu-IN"/>
        </w:rPr>
        <w:t>It</w:t>
      </w:r>
      <w:r w:rsidR="00AF5A56">
        <w:rPr>
          <w:rFonts w:ascii="Helvetica" w:hAnsi="Helvetica" w:cs="Helvetica"/>
          <w:sz w:val="22"/>
          <w:szCs w:val="22"/>
          <w:lang w:bidi="gu-IN"/>
        </w:rPr>
        <w:t xml:space="preserve"> </w:t>
      </w:r>
      <w:r w:rsidR="004E16DB" w:rsidRPr="00F3229F">
        <w:rPr>
          <w:rFonts w:ascii="Helvetica" w:hAnsi="Helvetica" w:cs="Helvetica"/>
          <w:sz w:val="22"/>
          <w:szCs w:val="22"/>
          <w:lang w:bidi="gu-IN"/>
        </w:rPr>
        <w:t xml:space="preserve">shall work with </w:t>
      </w:r>
      <w:r w:rsidR="00564A51" w:rsidRPr="00F3229F">
        <w:rPr>
          <w:rFonts w:ascii="Helvetica" w:hAnsi="Helvetica" w:cs="Helvetica"/>
          <w:sz w:val="22"/>
          <w:szCs w:val="22"/>
          <w:lang w:bidi="gu-IN"/>
        </w:rPr>
        <w:t xml:space="preserve">Company </w:t>
      </w:r>
      <w:r w:rsidR="004E16DB" w:rsidRPr="00F3229F">
        <w:rPr>
          <w:rFonts w:ascii="Helvetica" w:hAnsi="Helvetica" w:cs="Helvetica"/>
          <w:sz w:val="22"/>
          <w:szCs w:val="22"/>
          <w:lang w:bidi="gu-IN"/>
        </w:rPr>
        <w:t>to design necessary changes to service offering based on feedback from the market.</w:t>
      </w:r>
    </w:p>
    <w:p w14:paraId="37DD97FA" w14:textId="0449A1A7" w:rsidR="004E16DB" w:rsidRPr="00F3229F" w:rsidRDefault="003C1612" w:rsidP="00A15E64">
      <w:pPr>
        <w:pStyle w:val="ListParagraph"/>
        <w:numPr>
          <w:ilvl w:val="0"/>
          <w:numId w:val="38"/>
        </w:numPr>
        <w:spacing w:before="180" w:after="200" w:line="276" w:lineRule="auto"/>
        <w:jc w:val="both"/>
        <w:rPr>
          <w:rFonts w:ascii="Helvetica" w:hAnsi="Helvetica" w:cs="Helvetica"/>
          <w:sz w:val="22"/>
          <w:szCs w:val="22"/>
          <w:lang w:bidi="gu-IN"/>
        </w:rPr>
      </w:pPr>
      <w:r w:rsidRPr="0025326C">
        <w:rPr>
          <w:rFonts w:ascii="Helvetica" w:hAnsi="Helvetica" w:cs="Helvetica"/>
          <w:sz w:val="22"/>
          <w:szCs w:val="22"/>
          <w:lang w:bidi="gu-IN"/>
        </w:rPr>
        <w:t>I</w:t>
      </w:r>
      <w:r w:rsidR="00B75F9B" w:rsidRPr="00F3229F">
        <w:rPr>
          <w:rFonts w:ascii="Helvetica" w:hAnsi="Helvetica" w:cs="Helvetica"/>
          <w:sz w:val="22"/>
          <w:szCs w:val="22"/>
          <w:lang w:bidi="gu-IN"/>
        </w:rPr>
        <w:t>t</w:t>
      </w:r>
      <w:r w:rsidR="004E16DB" w:rsidRPr="00F3229F">
        <w:rPr>
          <w:rFonts w:ascii="Helvetica" w:hAnsi="Helvetica" w:cs="Helvetica"/>
          <w:sz w:val="22"/>
          <w:szCs w:val="22"/>
          <w:lang w:bidi="gu-IN"/>
        </w:rPr>
        <w:t xml:space="preserve"> shall present to and consult with mid and senior level management on business trends with a view to developing new services, products, and distribution channels.</w:t>
      </w:r>
    </w:p>
    <w:p w14:paraId="4B1C25AA" w14:textId="77777777" w:rsidR="004E16DB" w:rsidRPr="00F3229F" w:rsidRDefault="00B75F9B" w:rsidP="00A15E64">
      <w:pPr>
        <w:pStyle w:val="ListParagraph"/>
        <w:numPr>
          <w:ilvl w:val="0"/>
          <w:numId w:val="38"/>
        </w:numPr>
        <w:spacing w:before="180" w:after="200" w:line="276" w:lineRule="auto"/>
        <w:jc w:val="both"/>
        <w:rPr>
          <w:rFonts w:ascii="Helvetica" w:hAnsi="Helvetica" w:cs="Helvetica"/>
          <w:sz w:val="22"/>
          <w:szCs w:val="22"/>
          <w:lang w:bidi="gu-IN"/>
        </w:rPr>
      </w:pPr>
      <w:r w:rsidRPr="00F3229F">
        <w:rPr>
          <w:rFonts w:ascii="Helvetica" w:hAnsi="Helvetica" w:cs="Helvetica"/>
          <w:sz w:val="22"/>
          <w:szCs w:val="22"/>
          <w:lang w:bidi="gu-IN"/>
        </w:rPr>
        <w:t>It</w:t>
      </w:r>
      <w:r w:rsidR="004E16DB" w:rsidRPr="00F3229F">
        <w:rPr>
          <w:rFonts w:ascii="Helvetica" w:hAnsi="Helvetica" w:cs="Helvetica"/>
          <w:sz w:val="22"/>
          <w:szCs w:val="22"/>
          <w:lang w:bidi="gu-IN"/>
        </w:rPr>
        <w:t xml:space="preserve"> shall constantly work with the Company to assist in improving the client experience and also advise on retention of Referred Clients.</w:t>
      </w:r>
    </w:p>
    <w:p w14:paraId="11DDCE6A" w14:textId="77777777" w:rsidR="00835DA5" w:rsidRPr="00F3229F" w:rsidRDefault="00835DA5">
      <w:pPr>
        <w:spacing w:before="180" w:line="276" w:lineRule="auto"/>
        <w:jc w:val="center"/>
        <w:rPr>
          <w:rFonts w:ascii="Helvetica" w:hAnsi="Helvetica" w:cs="Helvetica"/>
          <w:b/>
          <w:sz w:val="22"/>
          <w:szCs w:val="22"/>
        </w:rPr>
      </w:pPr>
    </w:p>
    <w:p w14:paraId="05448251" w14:textId="77777777" w:rsidR="00704DA1" w:rsidRDefault="00C53F35" w:rsidP="005F0532">
      <w:pPr>
        <w:spacing w:before="180" w:line="276" w:lineRule="auto"/>
        <w:jc w:val="center"/>
        <w:rPr>
          <w:rFonts w:ascii="Helvetica" w:hAnsi="Helvetica" w:cs="Helvetica"/>
          <w:b/>
          <w:sz w:val="22"/>
          <w:szCs w:val="22"/>
        </w:rPr>
      </w:pPr>
      <w:r w:rsidRPr="005F0532">
        <w:rPr>
          <w:rFonts w:ascii="Helvetica" w:hAnsi="Helvetica" w:cs="Helvetica"/>
          <w:b/>
          <w:sz w:val="22"/>
          <w:szCs w:val="22"/>
        </w:rPr>
        <w:t xml:space="preserve">COMPANY SERVICES </w:t>
      </w:r>
    </w:p>
    <w:p w14:paraId="5741A526" w14:textId="39ECEE33" w:rsidR="00326592" w:rsidRPr="00F3229F" w:rsidRDefault="00BE6E5F" w:rsidP="00326592">
      <w:pPr>
        <w:spacing w:before="180" w:line="276" w:lineRule="auto"/>
        <w:rPr>
          <w:rFonts w:ascii="Helvetica" w:hAnsi="Helvetica" w:cs="Helvetica"/>
          <w:bCs/>
          <w:sz w:val="22"/>
          <w:szCs w:val="22"/>
        </w:rPr>
      </w:pPr>
      <w:proofErr w:type="gramStart"/>
      <w:r>
        <w:rPr>
          <w:rFonts w:ascii="Helvetica" w:hAnsi="Helvetica" w:cs="Helvetica"/>
          <w:bCs/>
          <w:sz w:val="22"/>
          <w:szCs w:val="22"/>
        </w:rPr>
        <w:t>( To</w:t>
      </w:r>
      <w:proofErr w:type="gramEnd"/>
      <w:r>
        <w:rPr>
          <w:rFonts w:ascii="Helvetica" w:hAnsi="Helvetica" w:cs="Helvetica"/>
          <w:bCs/>
          <w:sz w:val="22"/>
          <w:szCs w:val="22"/>
        </w:rPr>
        <w:t xml:space="preserve"> be mentioned by the company…..)</w:t>
      </w:r>
    </w:p>
    <w:p w14:paraId="0C6993F3" w14:textId="77777777" w:rsidR="00704DA1" w:rsidRDefault="00326592" w:rsidP="005F0532">
      <w:pPr>
        <w:spacing w:before="180" w:line="276" w:lineRule="auto"/>
        <w:rPr>
          <w:rFonts w:ascii="Helvetica" w:hAnsi="Helvetica" w:cs="Helvetica"/>
          <w:bCs/>
          <w:sz w:val="22"/>
          <w:szCs w:val="22"/>
        </w:rPr>
      </w:pPr>
      <w:r w:rsidRPr="00F3229F">
        <w:rPr>
          <w:rFonts w:ascii="Helvetica" w:hAnsi="Helvetica" w:cs="Helvetica"/>
          <w:bCs/>
          <w:sz w:val="22"/>
          <w:szCs w:val="22"/>
        </w:rPr>
        <w:t>Any new programs developed by the Company and notified to the Partner as available for Sale.</w:t>
      </w:r>
    </w:p>
    <w:p w14:paraId="495D8F65" w14:textId="77777777" w:rsidR="00704DA1" w:rsidRPr="005F0532" w:rsidRDefault="00704DA1" w:rsidP="005F0532">
      <w:pPr>
        <w:spacing w:before="180" w:line="276" w:lineRule="auto"/>
        <w:rPr>
          <w:rFonts w:ascii="Helvetica" w:hAnsi="Helvetica" w:cs="Helvetica"/>
          <w:bCs/>
          <w:sz w:val="22"/>
          <w:szCs w:val="22"/>
        </w:rPr>
      </w:pPr>
    </w:p>
    <w:p w14:paraId="292F1C7E" w14:textId="6B75D4DC" w:rsidR="007E31A8" w:rsidRDefault="00835DA5" w:rsidP="005F0532">
      <w:pPr>
        <w:spacing w:before="180" w:line="276" w:lineRule="auto"/>
        <w:rPr>
          <w:rFonts w:ascii="Helvetica" w:hAnsi="Helvetica" w:cs="Helvetica"/>
          <w:sz w:val="22"/>
          <w:szCs w:val="22"/>
        </w:rPr>
      </w:pPr>
      <w:r w:rsidRPr="00F3229F">
        <w:rPr>
          <w:rFonts w:ascii="Helvetica" w:hAnsi="Helvetica" w:cs="Helvetica"/>
          <w:b/>
          <w:sz w:val="22"/>
          <w:szCs w:val="22"/>
        </w:rPr>
        <w:tab/>
      </w:r>
      <w:bookmarkStart w:id="3" w:name="_GoBack"/>
      <w:bookmarkEnd w:id="3"/>
    </w:p>
    <w:sectPr w:rsidR="007E31A8" w:rsidSect="008A2C42">
      <w:headerReference w:type="default" r:id="rId10"/>
      <w:pgSz w:w="11906" w:h="16838"/>
      <w:pgMar w:top="1440" w:right="1440" w:bottom="1440" w:left="1440" w:header="708" w:footer="708" w:gutter="0"/>
      <w:pgBorders w:offsetFrom="page">
        <w:top w:val="single" w:sz="12" w:space="24" w:color="9CC2E5" w:themeColor="accent1" w:themeTint="99"/>
        <w:left w:val="single" w:sz="12" w:space="24" w:color="9CC2E5" w:themeColor="accent1" w:themeTint="99"/>
        <w:bottom w:val="single" w:sz="12" w:space="24" w:color="9CC2E5" w:themeColor="accent1" w:themeTint="99"/>
        <w:right w:val="single" w:sz="12" w:space="24" w:color="9CC2E5" w:themeColor="accent1" w:themeTint="99"/>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 w:date="2020-01-28T05:54:00Z" w:initials="A">
    <w:p w14:paraId="1F6E116F" w14:textId="620E9E75" w:rsidR="00C60E92" w:rsidRDefault="00C60E92">
      <w:pPr>
        <w:pStyle w:val="CommentText"/>
      </w:pPr>
      <w:r>
        <w:rPr>
          <w:rStyle w:val="CommentReference"/>
        </w:rPr>
        <w:annotationRef/>
      </w:r>
      <w:r>
        <w:t>All referrals, will not end up being partners.  Either this should be a referral agreement or a partnership agreement.  The clauses in the agreement will change accordingly.  Have made few suggestions assuming this is a Referral Agreement.</w:t>
      </w:r>
    </w:p>
  </w:comment>
  <w:comment w:id="1" w:author="Admin" w:date="2020-01-28T06:17:00Z" w:initials="A">
    <w:p w14:paraId="0390C58F" w14:textId="018E0E1E" w:rsidR="00B92416" w:rsidRDefault="00B92416">
      <w:pPr>
        <w:pStyle w:val="CommentText"/>
      </w:pPr>
      <w:r>
        <w:rPr>
          <w:rStyle w:val="CommentReference"/>
        </w:rPr>
        <w:annotationRef/>
      </w:r>
      <w:r>
        <w:t>As per the clauses stated above, the Company will pay the partner.  IS the partner going to pay a professional fee to the Company.  If yes, the same and the clauses pertaining to the same should come above.  Please check and modify accordingly.</w:t>
      </w:r>
    </w:p>
  </w:comment>
  <w:comment w:id="2" w:author="Admin" w:date="2020-01-28T06:20:00Z" w:initials="A">
    <w:p w14:paraId="5D8BA0BC" w14:textId="2514DA53" w:rsidR="00B92416" w:rsidRDefault="00B92416">
      <w:pPr>
        <w:pStyle w:val="CommentText"/>
      </w:pPr>
      <w:r>
        <w:rPr>
          <w:rStyle w:val="CommentReference"/>
        </w:rPr>
        <w:annotationRef/>
      </w:r>
      <w:r>
        <w:t>Our registered office is in Chennai.  Can we modify the same to Chennai?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6E116F" w15:done="0"/>
  <w15:commentEx w15:paraId="0390C58F" w15:done="0"/>
  <w15:commentEx w15:paraId="5D8BA0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8B1373" w16cid:durableId="20A927CD"/>
  <w16cid:commentId w16cid:paraId="183E9977" w16cid:durableId="20A9291B"/>
  <w16cid:commentId w16cid:paraId="3D515C3D" w16cid:durableId="20DAFC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77288" w14:textId="77777777" w:rsidR="00834F91" w:rsidRDefault="00834F91" w:rsidP="008A2C42">
      <w:r>
        <w:separator/>
      </w:r>
    </w:p>
  </w:endnote>
  <w:endnote w:type="continuationSeparator" w:id="0">
    <w:p w14:paraId="2AFC55C2" w14:textId="77777777" w:rsidR="00834F91" w:rsidRDefault="00834F91" w:rsidP="008A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45769" w14:textId="77777777" w:rsidR="00834F91" w:rsidRDefault="00834F91" w:rsidP="008A2C42">
      <w:r>
        <w:separator/>
      </w:r>
    </w:p>
  </w:footnote>
  <w:footnote w:type="continuationSeparator" w:id="0">
    <w:p w14:paraId="7DBFAE24" w14:textId="77777777" w:rsidR="00834F91" w:rsidRDefault="00834F91" w:rsidP="008A2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05B1F" w14:textId="2273F53C" w:rsidR="008A4BE2" w:rsidRPr="00A9433E" w:rsidRDefault="008A4BE2" w:rsidP="00BA3281">
    <w:pPr>
      <w:pStyle w:val="Header"/>
      <w:rPr>
        <w:rFonts w:ascii="Helvetica" w:hAnsi="Helvetica"/>
      </w:rPr>
    </w:pPr>
    <w:r w:rsidRPr="00DC6455">
      <w:rPr>
        <w:rFonts w:ascii="Helvetica" w:hAnsi="Helvetica"/>
      </w:rPr>
      <w:tab/>
    </w:r>
    <w:r w:rsidRPr="00DC6455">
      <w:rPr>
        <w:rFonts w:ascii="Helvetica" w:hAnsi="Helvetica"/>
      </w:rPr>
      <w:tab/>
    </w:r>
    <w:r w:rsidR="009731E3">
      <w:rPr>
        <w:rFonts w:ascii="Helvetica" w:hAnsi="Helvetica"/>
      </w:rPr>
      <w:t>Oct</w:t>
    </w:r>
    <w:r w:rsidR="00E02E26">
      <w:rPr>
        <w:rFonts w:ascii="Helvetica" w:hAnsi="Helvetica"/>
      </w:rPr>
      <w:t xml:space="preserve"> 1</w:t>
    </w:r>
    <w:r w:rsidR="009731E3">
      <w:rPr>
        <w:rFonts w:ascii="Helvetica" w:hAnsi="Helvetica"/>
      </w:rPr>
      <w:t>5</w:t>
    </w:r>
    <w:r w:rsidRPr="00A9433E">
      <w:rPr>
        <w:rFonts w:ascii="Helvetica" w:hAnsi="Helvetica"/>
      </w:rPr>
      <w:t>, 2019</w:t>
    </w:r>
  </w:p>
  <w:p w14:paraId="46347500" w14:textId="77777777" w:rsidR="008A4BE2" w:rsidRPr="00BA3281" w:rsidRDefault="008A4BE2" w:rsidP="00BA32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4F1"/>
    <w:multiLevelType w:val="multilevel"/>
    <w:tmpl w:val="EFD0AE80"/>
    <w:lvl w:ilvl="0">
      <w:start w:val="1"/>
      <w:numFmt w:val="decimal"/>
      <w:lvlText w:val="%1."/>
      <w:lvlJc w:val="left"/>
      <w:pPr>
        <w:tabs>
          <w:tab w:val="num" w:pos="567"/>
        </w:tabs>
        <w:ind w:left="567" w:hanging="567"/>
      </w:pPr>
      <w:rPr>
        <w:rFonts w:hint="default"/>
        <w:b/>
        <w:i w:val="0"/>
        <w:color w:val="auto"/>
        <w:sz w:val="20"/>
        <w:szCs w:val="20"/>
      </w:rPr>
    </w:lvl>
    <w:lvl w:ilvl="1">
      <w:start w:val="1"/>
      <w:numFmt w:val="decimal"/>
      <w:lvlText w:val="%1.%2"/>
      <w:lvlJc w:val="left"/>
      <w:pPr>
        <w:tabs>
          <w:tab w:val="num" w:pos="1134"/>
        </w:tabs>
        <w:ind w:left="1134" w:hanging="567"/>
      </w:pPr>
      <w:rPr>
        <w:rFonts w:ascii="Helvetica" w:hAnsi="Helvetica" w:cs="Helvetica" w:hint="default"/>
        <w:b w:val="0"/>
        <w:i w:val="0"/>
        <w:color w:val="auto"/>
        <w:sz w:val="20"/>
        <w:szCs w:val="20"/>
      </w:rPr>
    </w:lvl>
    <w:lvl w:ilvl="2">
      <w:start w:val="1"/>
      <w:numFmt w:val="decimal"/>
      <w:lvlText w:val="%1.%2.%3"/>
      <w:lvlJc w:val="left"/>
      <w:pPr>
        <w:tabs>
          <w:tab w:val="num" w:pos="1871"/>
        </w:tabs>
        <w:ind w:left="1871" w:hanging="737"/>
      </w:pPr>
      <w:rPr>
        <w:rFonts w:ascii="Helvetica" w:hAnsi="Helvetica" w:cs="Helvetica" w:hint="default"/>
        <w:color w:val="auto"/>
        <w:sz w:val="20"/>
        <w:szCs w:val="20"/>
        <w:u w:val="none"/>
      </w:rPr>
    </w:lvl>
    <w:lvl w:ilvl="3">
      <w:start w:val="1"/>
      <w:numFmt w:val="decimal"/>
      <w:lvlText w:val="%1.%2.%3.%4"/>
      <w:lvlJc w:val="left"/>
      <w:pPr>
        <w:tabs>
          <w:tab w:val="num" w:pos="2608"/>
        </w:tabs>
        <w:ind w:left="2608" w:hanging="737"/>
      </w:pPr>
      <w:rPr>
        <w:rFonts w:ascii="Times New Roman" w:hAnsi="Times New Roman" w:hint="default"/>
        <w:color w:val="auto"/>
        <w:sz w:val="22"/>
        <w:u w:val="no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0D23605"/>
    <w:multiLevelType w:val="hybridMultilevel"/>
    <w:tmpl w:val="949E155C"/>
    <w:lvl w:ilvl="0" w:tplc="0B1223E6">
      <w:start w:val="1"/>
      <w:numFmt w:val="lowerLetter"/>
      <w:lvlText w:val="(%1)"/>
      <w:lvlJc w:val="left"/>
      <w:pPr>
        <w:ind w:left="2968" w:hanging="360"/>
      </w:pPr>
      <w:rPr>
        <w:rFonts w:hint="default"/>
      </w:rPr>
    </w:lvl>
    <w:lvl w:ilvl="1" w:tplc="40090019" w:tentative="1">
      <w:start w:val="1"/>
      <w:numFmt w:val="lowerLetter"/>
      <w:lvlText w:val="%2."/>
      <w:lvlJc w:val="left"/>
      <w:pPr>
        <w:ind w:left="3688" w:hanging="360"/>
      </w:pPr>
    </w:lvl>
    <w:lvl w:ilvl="2" w:tplc="4009001B" w:tentative="1">
      <w:start w:val="1"/>
      <w:numFmt w:val="lowerRoman"/>
      <w:lvlText w:val="%3."/>
      <w:lvlJc w:val="right"/>
      <w:pPr>
        <w:ind w:left="4408" w:hanging="180"/>
      </w:pPr>
    </w:lvl>
    <w:lvl w:ilvl="3" w:tplc="4009000F" w:tentative="1">
      <w:start w:val="1"/>
      <w:numFmt w:val="decimal"/>
      <w:lvlText w:val="%4."/>
      <w:lvlJc w:val="left"/>
      <w:pPr>
        <w:ind w:left="5128" w:hanging="360"/>
      </w:pPr>
    </w:lvl>
    <w:lvl w:ilvl="4" w:tplc="40090019" w:tentative="1">
      <w:start w:val="1"/>
      <w:numFmt w:val="lowerLetter"/>
      <w:lvlText w:val="%5."/>
      <w:lvlJc w:val="left"/>
      <w:pPr>
        <w:ind w:left="5848" w:hanging="360"/>
      </w:pPr>
    </w:lvl>
    <w:lvl w:ilvl="5" w:tplc="4009001B" w:tentative="1">
      <w:start w:val="1"/>
      <w:numFmt w:val="lowerRoman"/>
      <w:lvlText w:val="%6."/>
      <w:lvlJc w:val="right"/>
      <w:pPr>
        <w:ind w:left="6568" w:hanging="180"/>
      </w:pPr>
    </w:lvl>
    <w:lvl w:ilvl="6" w:tplc="4009000F" w:tentative="1">
      <w:start w:val="1"/>
      <w:numFmt w:val="decimal"/>
      <w:lvlText w:val="%7."/>
      <w:lvlJc w:val="left"/>
      <w:pPr>
        <w:ind w:left="7288" w:hanging="360"/>
      </w:pPr>
    </w:lvl>
    <w:lvl w:ilvl="7" w:tplc="40090019" w:tentative="1">
      <w:start w:val="1"/>
      <w:numFmt w:val="lowerLetter"/>
      <w:lvlText w:val="%8."/>
      <w:lvlJc w:val="left"/>
      <w:pPr>
        <w:ind w:left="8008" w:hanging="360"/>
      </w:pPr>
    </w:lvl>
    <w:lvl w:ilvl="8" w:tplc="4009001B" w:tentative="1">
      <w:start w:val="1"/>
      <w:numFmt w:val="lowerRoman"/>
      <w:lvlText w:val="%9."/>
      <w:lvlJc w:val="right"/>
      <w:pPr>
        <w:ind w:left="8728" w:hanging="180"/>
      </w:pPr>
    </w:lvl>
  </w:abstractNum>
  <w:abstractNum w:abstractNumId="2">
    <w:nsid w:val="048872D0"/>
    <w:multiLevelType w:val="hybridMultilevel"/>
    <w:tmpl w:val="BD9447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4BA15AF"/>
    <w:multiLevelType w:val="hybridMultilevel"/>
    <w:tmpl w:val="C0F614B6"/>
    <w:lvl w:ilvl="0" w:tplc="FC04B9F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50427B7"/>
    <w:multiLevelType w:val="hybridMultilevel"/>
    <w:tmpl w:val="90B0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331599"/>
    <w:multiLevelType w:val="hybridMultilevel"/>
    <w:tmpl w:val="8A9E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1B2D3D"/>
    <w:multiLevelType w:val="multilevel"/>
    <w:tmpl w:val="4009001F"/>
    <w:lvl w:ilvl="0">
      <w:start w:val="1"/>
      <w:numFmt w:val="decimal"/>
      <w:lvlText w:val="%1."/>
      <w:lvlJc w:val="left"/>
      <w:pPr>
        <w:ind w:left="360" w:hanging="360"/>
      </w:pPr>
      <w:rPr>
        <w:rFonts w:hint="default"/>
        <w:b/>
        <w:color w:val="auto"/>
        <w:sz w:val="2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AE63B0"/>
    <w:multiLevelType w:val="hybridMultilevel"/>
    <w:tmpl w:val="452AB2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A30526C"/>
    <w:multiLevelType w:val="hybridMultilevel"/>
    <w:tmpl w:val="0F64C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4B42FE"/>
    <w:multiLevelType w:val="hybridMultilevel"/>
    <w:tmpl w:val="B7E6735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25986D2C"/>
    <w:multiLevelType w:val="hybridMultilevel"/>
    <w:tmpl w:val="11FA23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BB6742"/>
    <w:multiLevelType w:val="multilevel"/>
    <w:tmpl w:val="3B78F096"/>
    <w:lvl w:ilvl="0">
      <w:start w:val="1"/>
      <w:numFmt w:val="decimal"/>
      <w:lvlText w:val="%1."/>
      <w:lvlJc w:val="left"/>
      <w:pPr>
        <w:ind w:left="36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C77105B"/>
    <w:multiLevelType w:val="multilevel"/>
    <w:tmpl w:val="44F49C02"/>
    <w:lvl w:ilvl="0">
      <w:start w:val="10"/>
      <w:numFmt w:val="decimal"/>
      <w:lvlText w:val="%1"/>
      <w:lvlJc w:val="left"/>
      <w:pPr>
        <w:ind w:left="400" w:hanging="400"/>
      </w:pPr>
      <w:rPr>
        <w:rFonts w:hint="default"/>
      </w:rPr>
    </w:lvl>
    <w:lvl w:ilvl="1">
      <w:start w:val="1"/>
      <w:numFmt w:val="decimal"/>
      <w:lvlText w:val="%1.%2"/>
      <w:lvlJc w:val="left"/>
      <w:pPr>
        <w:ind w:left="826" w:hanging="4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1944AC9"/>
    <w:multiLevelType w:val="hybridMultilevel"/>
    <w:tmpl w:val="AE7EAC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2330E42"/>
    <w:multiLevelType w:val="hybridMultilevel"/>
    <w:tmpl w:val="51EC43F0"/>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54E3ACF"/>
    <w:multiLevelType w:val="hybridMultilevel"/>
    <w:tmpl w:val="B67C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D01814"/>
    <w:multiLevelType w:val="multilevel"/>
    <w:tmpl w:val="C43488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AD1207B"/>
    <w:multiLevelType w:val="multilevel"/>
    <w:tmpl w:val="C43488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5A63A9E"/>
    <w:multiLevelType w:val="hybridMultilevel"/>
    <w:tmpl w:val="03A63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375B53"/>
    <w:multiLevelType w:val="multilevel"/>
    <w:tmpl w:val="0A5CE552"/>
    <w:lvl w:ilvl="0">
      <w:start w:val="3"/>
      <w:numFmt w:val="decimal"/>
      <w:lvlText w:val="%1.5"/>
      <w:lvlJc w:val="left"/>
      <w:pPr>
        <w:tabs>
          <w:tab w:val="num" w:pos="720"/>
        </w:tabs>
        <w:ind w:left="720" w:hanging="720"/>
      </w:pPr>
      <w:rPr>
        <w:rFonts w:ascii="Times New Roman" w:hAnsi="Times New Roman" w:hint="default"/>
        <w:b/>
        <w:i w:val="0"/>
        <w:sz w:val="24"/>
        <w:u w:val="none"/>
      </w:rPr>
    </w:lvl>
    <w:lvl w:ilvl="1">
      <w:start w:val="3"/>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4BF82DA0"/>
    <w:multiLevelType w:val="hybridMultilevel"/>
    <w:tmpl w:val="A3EAF428"/>
    <w:lvl w:ilvl="0" w:tplc="5F5E06B4">
      <w:start w:val="1"/>
      <w:numFmt w:val="bullet"/>
      <w:lvlText w:val="-"/>
      <w:lvlJc w:val="left"/>
      <w:pPr>
        <w:ind w:left="1080" w:hanging="360"/>
      </w:pPr>
      <w:rPr>
        <w:rFonts w:ascii="Calibri" w:eastAsiaTheme="minorHAnsi" w:hAnsi="Calibri" w:cs="Helvetica"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1380667"/>
    <w:multiLevelType w:val="hybridMultilevel"/>
    <w:tmpl w:val="B3A40E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39E18FA"/>
    <w:multiLevelType w:val="multilevel"/>
    <w:tmpl w:val="533EE1C6"/>
    <w:lvl w:ilvl="0">
      <w:start w:val="1"/>
      <w:numFmt w:val="decimal"/>
      <w:lvlText w:val="%1."/>
      <w:lvlJc w:val="left"/>
      <w:pPr>
        <w:tabs>
          <w:tab w:val="num" w:pos="567"/>
        </w:tabs>
        <w:ind w:left="567" w:hanging="567"/>
      </w:pPr>
      <w:rPr>
        <w:rFonts w:ascii="Helvetica" w:hAnsi="Helvetica" w:cs="Helvetica" w:hint="default"/>
        <w:b w:val="0"/>
        <w:i w:val="0"/>
        <w:color w:val="auto"/>
        <w:sz w:val="20"/>
        <w:szCs w:val="20"/>
      </w:rPr>
    </w:lvl>
    <w:lvl w:ilvl="1">
      <w:start w:val="1"/>
      <w:numFmt w:val="decimal"/>
      <w:lvlText w:val="%1.%2"/>
      <w:lvlJc w:val="left"/>
      <w:pPr>
        <w:tabs>
          <w:tab w:val="num" w:pos="1134"/>
        </w:tabs>
        <w:ind w:left="1134" w:hanging="567"/>
      </w:pPr>
      <w:rPr>
        <w:rFonts w:ascii="Helvetica" w:hAnsi="Helvetica" w:cs="Helvetica" w:hint="default"/>
        <w:b w:val="0"/>
        <w:i w:val="0"/>
        <w:color w:val="auto"/>
        <w:sz w:val="20"/>
        <w:szCs w:val="20"/>
      </w:rPr>
    </w:lvl>
    <w:lvl w:ilvl="2">
      <w:start w:val="1"/>
      <w:numFmt w:val="decimal"/>
      <w:lvlText w:val="%1.%2.%3"/>
      <w:lvlJc w:val="left"/>
      <w:pPr>
        <w:tabs>
          <w:tab w:val="num" w:pos="1871"/>
        </w:tabs>
        <w:ind w:left="1871" w:hanging="737"/>
      </w:pPr>
      <w:rPr>
        <w:rFonts w:ascii="Helvetica" w:hAnsi="Helvetica" w:cs="Helvetica" w:hint="default"/>
        <w:color w:val="auto"/>
        <w:sz w:val="20"/>
        <w:szCs w:val="20"/>
        <w:u w:val="none"/>
      </w:rPr>
    </w:lvl>
    <w:lvl w:ilvl="3">
      <w:start w:val="1"/>
      <w:numFmt w:val="decimal"/>
      <w:lvlText w:val="%1.%2.%3.%4"/>
      <w:lvlJc w:val="left"/>
      <w:pPr>
        <w:tabs>
          <w:tab w:val="num" w:pos="2608"/>
        </w:tabs>
        <w:ind w:left="2608" w:hanging="737"/>
      </w:pPr>
      <w:rPr>
        <w:rFonts w:ascii="Times New Roman" w:hAnsi="Times New Roman" w:hint="default"/>
        <w:color w:val="auto"/>
        <w:sz w:val="22"/>
        <w:u w:val="no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9224153"/>
    <w:multiLevelType w:val="hybridMultilevel"/>
    <w:tmpl w:val="BAC4666A"/>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4">
    <w:nsid w:val="660773C3"/>
    <w:multiLevelType w:val="hybridMultilevel"/>
    <w:tmpl w:val="A48E7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75322B0"/>
    <w:multiLevelType w:val="hybridMultilevel"/>
    <w:tmpl w:val="CD526460"/>
    <w:lvl w:ilvl="0" w:tplc="6E4E0938">
      <w:start w:val="1"/>
      <w:numFmt w:val="upperLetter"/>
      <w:lvlText w:val="%1."/>
      <w:lvlJc w:val="left"/>
      <w:pPr>
        <w:tabs>
          <w:tab w:val="num" w:pos="567"/>
        </w:tabs>
        <w:ind w:left="567" w:hanging="567"/>
      </w:pPr>
    </w:lvl>
    <w:lvl w:ilvl="1" w:tplc="11D43E62">
      <w:start w:val="1"/>
      <w:numFmt w:val="decimal"/>
      <w:lvlText w:val="%2."/>
      <w:lvlJc w:val="left"/>
      <w:pPr>
        <w:tabs>
          <w:tab w:val="num" w:pos="360"/>
        </w:tabs>
        <w:ind w:left="360" w:hanging="360"/>
      </w:pPr>
      <w:rPr>
        <w:b w:val="0"/>
        <w:i w:val="0"/>
      </w:rPr>
    </w:lvl>
    <w:lvl w:ilvl="2" w:tplc="15688922">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8636E55"/>
    <w:multiLevelType w:val="hybridMultilevel"/>
    <w:tmpl w:val="15F2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856719"/>
    <w:multiLevelType w:val="multilevel"/>
    <w:tmpl w:val="DA1E300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69AD6A8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AAC18E1"/>
    <w:multiLevelType w:val="hybridMultilevel"/>
    <w:tmpl w:val="AE7EAC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B1D1232"/>
    <w:multiLevelType w:val="multilevel"/>
    <w:tmpl w:val="9674547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1"/>
      <w:lvlText w:val="%1.%2.%3"/>
      <w:lvlJc w:val="left"/>
      <w:pPr>
        <w:tabs>
          <w:tab w:val="num" w:pos="1361"/>
        </w:tabs>
        <w:ind w:left="1361" w:hanging="681"/>
      </w:pPr>
      <w:rPr>
        <w:rFonts w:hint="default"/>
        <w:b/>
        <w:i w:val="0"/>
        <w:sz w:val="17"/>
      </w:rPr>
    </w:lvl>
    <w:lvl w:ilvl="3">
      <w:start w:val="1"/>
      <w:numFmt w:val="lowerRoman"/>
      <w:pStyle w:val="Level2"/>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1">
    <w:nsid w:val="6B5E4B43"/>
    <w:multiLevelType w:val="multilevel"/>
    <w:tmpl w:val="6908C3DE"/>
    <w:lvl w:ilvl="0">
      <w:start w:val="1"/>
      <w:numFmt w:val="decimal"/>
      <w:lvlRestart w:val="0"/>
      <w:pStyle w:val="FWBL1"/>
      <w:lvlText w:val="%1."/>
      <w:lvlJc w:val="left"/>
      <w:pPr>
        <w:tabs>
          <w:tab w:val="num" w:pos="720"/>
        </w:tabs>
        <w:ind w:left="0" w:firstLine="0"/>
      </w:pPr>
      <w:rPr>
        <w:rFonts w:ascii="Times New Roman" w:hAnsi="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b w:val="0"/>
        <w:i w:val="0"/>
        <w:caps w:val="0"/>
        <w:color w:val="auto"/>
        <w:sz w:val="22"/>
        <w:szCs w:val="22"/>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32">
    <w:nsid w:val="6C862FE9"/>
    <w:multiLevelType w:val="multilevel"/>
    <w:tmpl w:val="C352CA3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6E1C703A"/>
    <w:multiLevelType w:val="multilevel"/>
    <w:tmpl w:val="998C341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334B43"/>
    <w:multiLevelType w:val="hybridMultilevel"/>
    <w:tmpl w:val="071896AE"/>
    <w:lvl w:ilvl="0" w:tplc="04090001">
      <w:start w:val="1"/>
      <w:numFmt w:val="bullet"/>
      <w:lvlText w:val=""/>
      <w:lvlJc w:val="left"/>
      <w:pPr>
        <w:ind w:left="1639" w:hanging="360"/>
      </w:pPr>
      <w:rPr>
        <w:rFonts w:ascii="Symbol" w:hAnsi="Symbol" w:hint="default"/>
      </w:rPr>
    </w:lvl>
    <w:lvl w:ilvl="1" w:tplc="04090003" w:tentative="1">
      <w:start w:val="1"/>
      <w:numFmt w:val="bullet"/>
      <w:lvlText w:val="o"/>
      <w:lvlJc w:val="left"/>
      <w:pPr>
        <w:ind w:left="2359" w:hanging="360"/>
      </w:pPr>
      <w:rPr>
        <w:rFonts w:ascii="Courier New" w:hAnsi="Courier New" w:hint="default"/>
      </w:rPr>
    </w:lvl>
    <w:lvl w:ilvl="2" w:tplc="04090005" w:tentative="1">
      <w:start w:val="1"/>
      <w:numFmt w:val="bullet"/>
      <w:lvlText w:val=""/>
      <w:lvlJc w:val="left"/>
      <w:pPr>
        <w:ind w:left="3079" w:hanging="360"/>
      </w:pPr>
      <w:rPr>
        <w:rFonts w:ascii="Wingdings" w:hAnsi="Wingdings" w:hint="default"/>
      </w:rPr>
    </w:lvl>
    <w:lvl w:ilvl="3" w:tplc="04090001" w:tentative="1">
      <w:start w:val="1"/>
      <w:numFmt w:val="bullet"/>
      <w:lvlText w:val=""/>
      <w:lvlJc w:val="left"/>
      <w:pPr>
        <w:ind w:left="3799" w:hanging="360"/>
      </w:pPr>
      <w:rPr>
        <w:rFonts w:ascii="Symbol" w:hAnsi="Symbol" w:hint="default"/>
      </w:rPr>
    </w:lvl>
    <w:lvl w:ilvl="4" w:tplc="04090003" w:tentative="1">
      <w:start w:val="1"/>
      <w:numFmt w:val="bullet"/>
      <w:lvlText w:val="o"/>
      <w:lvlJc w:val="left"/>
      <w:pPr>
        <w:ind w:left="4519" w:hanging="360"/>
      </w:pPr>
      <w:rPr>
        <w:rFonts w:ascii="Courier New" w:hAnsi="Courier New" w:hint="default"/>
      </w:rPr>
    </w:lvl>
    <w:lvl w:ilvl="5" w:tplc="04090005" w:tentative="1">
      <w:start w:val="1"/>
      <w:numFmt w:val="bullet"/>
      <w:lvlText w:val=""/>
      <w:lvlJc w:val="left"/>
      <w:pPr>
        <w:ind w:left="5239" w:hanging="360"/>
      </w:pPr>
      <w:rPr>
        <w:rFonts w:ascii="Wingdings" w:hAnsi="Wingdings" w:hint="default"/>
      </w:rPr>
    </w:lvl>
    <w:lvl w:ilvl="6" w:tplc="04090001" w:tentative="1">
      <w:start w:val="1"/>
      <w:numFmt w:val="bullet"/>
      <w:lvlText w:val=""/>
      <w:lvlJc w:val="left"/>
      <w:pPr>
        <w:ind w:left="5959" w:hanging="360"/>
      </w:pPr>
      <w:rPr>
        <w:rFonts w:ascii="Symbol" w:hAnsi="Symbol" w:hint="default"/>
      </w:rPr>
    </w:lvl>
    <w:lvl w:ilvl="7" w:tplc="04090003" w:tentative="1">
      <w:start w:val="1"/>
      <w:numFmt w:val="bullet"/>
      <w:lvlText w:val="o"/>
      <w:lvlJc w:val="left"/>
      <w:pPr>
        <w:ind w:left="6679" w:hanging="360"/>
      </w:pPr>
      <w:rPr>
        <w:rFonts w:ascii="Courier New" w:hAnsi="Courier New" w:hint="default"/>
      </w:rPr>
    </w:lvl>
    <w:lvl w:ilvl="8" w:tplc="04090005" w:tentative="1">
      <w:start w:val="1"/>
      <w:numFmt w:val="bullet"/>
      <w:lvlText w:val=""/>
      <w:lvlJc w:val="left"/>
      <w:pPr>
        <w:ind w:left="7399" w:hanging="360"/>
      </w:pPr>
      <w:rPr>
        <w:rFonts w:ascii="Wingdings" w:hAnsi="Wingdings" w:hint="default"/>
      </w:rPr>
    </w:lvl>
  </w:abstractNum>
  <w:abstractNum w:abstractNumId="35">
    <w:nsid w:val="70663BF9"/>
    <w:multiLevelType w:val="hybridMultilevel"/>
    <w:tmpl w:val="0F64C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1B58FE"/>
    <w:multiLevelType w:val="hybridMultilevel"/>
    <w:tmpl w:val="B906AEF0"/>
    <w:lvl w:ilvl="0" w:tplc="5AB2CD3A">
      <w:start w:val="1"/>
      <w:numFmt w:val="decimal"/>
      <w:lvlText w:val="%1."/>
      <w:lvlJc w:val="left"/>
      <w:pPr>
        <w:ind w:left="920" w:hanging="5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92731D6"/>
    <w:multiLevelType w:val="multilevel"/>
    <w:tmpl w:val="290E542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79B154C6"/>
    <w:multiLevelType w:val="multilevel"/>
    <w:tmpl w:val="56BE3C60"/>
    <w:lvl w:ilvl="0">
      <w:start w:val="1"/>
      <w:numFmt w:val="decimal"/>
      <w:lvlText w:val="%1."/>
      <w:lvlJc w:val="left"/>
      <w:pPr>
        <w:ind w:left="720"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4"/>
  </w:num>
  <w:num w:numId="2">
    <w:abstractNumId w:val="2"/>
  </w:num>
  <w:num w:numId="3">
    <w:abstractNumId w:val="21"/>
  </w:num>
  <w:num w:numId="4">
    <w:abstractNumId w:val="33"/>
  </w:num>
  <w:num w:numId="5">
    <w:abstractNumId w:val="1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
  </w:num>
  <w:num w:numId="9">
    <w:abstractNumId w:val="38"/>
  </w:num>
  <w:num w:numId="10">
    <w:abstractNumId w:val="28"/>
  </w:num>
  <w:num w:numId="11">
    <w:abstractNumId w:val="9"/>
  </w:num>
  <w:num w:numId="12">
    <w:abstractNumId w:val="29"/>
  </w:num>
  <w:num w:numId="13">
    <w:abstractNumId w:val="13"/>
  </w:num>
  <w:num w:numId="14">
    <w:abstractNumId w:val="6"/>
  </w:num>
  <w:num w:numId="15">
    <w:abstractNumId w:val="32"/>
  </w:num>
  <w:num w:numId="16">
    <w:abstractNumId w:val="37"/>
  </w:num>
  <w:num w:numId="17">
    <w:abstractNumId w:val="27"/>
  </w:num>
  <w:num w:numId="18">
    <w:abstractNumId w:val="12"/>
  </w:num>
  <w:num w:numId="19">
    <w:abstractNumId w:val="14"/>
  </w:num>
  <w:num w:numId="20">
    <w:abstractNumId w:val="31"/>
  </w:num>
  <w:num w:numId="21">
    <w:abstractNumId w:val="0"/>
  </w:num>
  <w:num w:numId="22">
    <w:abstractNumId w:val="34"/>
  </w:num>
  <w:num w:numId="23">
    <w:abstractNumId w:val="18"/>
  </w:num>
  <w:num w:numId="24">
    <w:abstractNumId w:val="26"/>
  </w:num>
  <w:num w:numId="25">
    <w:abstractNumId w:val="36"/>
  </w:num>
  <w:num w:numId="26">
    <w:abstractNumId w:val="5"/>
  </w:num>
  <w:num w:numId="27">
    <w:abstractNumId w:val="35"/>
  </w:num>
  <w:num w:numId="28">
    <w:abstractNumId w:val="8"/>
  </w:num>
  <w:num w:numId="29">
    <w:abstractNumId w:val="4"/>
  </w:num>
  <w:num w:numId="30">
    <w:abstractNumId w:val="15"/>
  </w:num>
  <w:num w:numId="31">
    <w:abstractNumId w:val="20"/>
  </w:num>
  <w:num w:numId="32">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5"/>
  </w:num>
  <w:num w:numId="35">
    <w:abstractNumId w:val="16"/>
  </w:num>
  <w:num w:numId="36">
    <w:abstractNumId w:val="17"/>
  </w:num>
  <w:num w:numId="37">
    <w:abstractNumId w:val="22"/>
  </w:num>
  <w:num w:numId="38">
    <w:abstractNumId w:val="3"/>
  </w:num>
  <w:num w:numId="39">
    <w:abstractNumId w:val="7"/>
  </w:num>
  <w:num w:numId="40">
    <w:abstractNumId w:val="10"/>
  </w:num>
  <w:num w:numId="41">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DE"/>
    <w:rsid w:val="000132DE"/>
    <w:rsid w:val="00026AE2"/>
    <w:rsid w:val="0003592C"/>
    <w:rsid w:val="00037359"/>
    <w:rsid w:val="00051439"/>
    <w:rsid w:val="00084940"/>
    <w:rsid w:val="000955E7"/>
    <w:rsid w:val="000B0466"/>
    <w:rsid w:val="000C1178"/>
    <w:rsid w:val="000C7865"/>
    <w:rsid w:val="000E37D7"/>
    <w:rsid w:val="000E6075"/>
    <w:rsid w:val="000F2E97"/>
    <w:rsid w:val="000F7466"/>
    <w:rsid w:val="00104294"/>
    <w:rsid w:val="001243C4"/>
    <w:rsid w:val="00142E12"/>
    <w:rsid w:val="0015795D"/>
    <w:rsid w:val="00181DD1"/>
    <w:rsid w:val="0018516C"/>
    <w:rsid w:val="001B0494"/>
    <w:rsid w:val="001B5E27"/>
    <w:rsid w:val="001C034A"/>
    <w:rsid w:val="001C09F2"/>
    <w:rsid w:val="001E0FC8"/>
    <w:rsid w:val="001F7878"/>
    <w:rsid w:val="00205F14"/>
    <w:rsid w:val="00234C58"/>
    <w:rsid w:val="00245BBD"/>
    <w:rsid w:val="0025326C"/>
    <w:rsid w:val="00263F77"/>
    <w:rsid w:val="0029006A"/>
    <w:rsid w:val="002925B7"/>
    <w:rsid w:val="00292948"/>
    <w:rsid w:val="00297F5F"/>
    <w:rsid w:val="002A7DC0"/>
    <w:rsid w:val="002B292E"/>
    <w:rsid w:val="002B7189"/>
    <w:rsid w:val="002E7037"/>
    <w:rsid w:val="003043B6"/>
    <w:rsid w:val="00322FA0"/>
    <w:rsid w:val="003255B0"/>
    <w:rsid w:val="00325B2D"/>
    <w:rsid w:val="00326592"/>
    <w:rsid w:val="00376179"/>
    <w:rsid w:val="00396E03"/>
    <w:rsid w:val="003C1612"/>
    <w:rsid w:val="003E7BCF"/>
    <w:rsid w:val="003F68C6"/>
    <w:rsid w:val="00401AA7"/>
    <w:rsid w:val="00401EDB"/>
    <w:rsid w:val="004036FE"/>
    <w:rsid w:val="004204F7"/>
    <w:rsid w:val="0042617B"/>
    <w:rsid w:val="0045712E"/>
    <w:rsid w:val="004959DB"/>
    <w:rsid w:val="004E16DB"/>
    <w:rsid w:val="004E2508"/>
    <w:rsid w:val="005016F5"/>
    <w:rsid w:val="00507EF2"/>
    <w:rsid w:val="00522948"/>
    <w:rsid w:val="00532B0A"/>
    <w:rsid w:val="00545BF5"/>
    <w:rsid w:val="00550D91"/>
    <w:rsid w:val="0055506E"/>
    <w:rsid w:val="00563241"/>
    <w:rsid w:val="00564A51"/>
    <w:rsid w:val="00572534"/>
    <w:rsid w:val="00576C36"/>
    <w:rsid w:val="0059249C"/>
    <w:rsid w:val="005E3A6F"/>
    <w:rsid w:val="005E4CEF"/>
    <w:rsid w:val="005F0532"/>
    <w:rsid w:val="00614BB3"/>
    <w:rsid w:val="00622441"/>
    <w:rsid w:val="00637FF3"/>
    <w:rsid w:val="0064583A"/>
    <w:rsid w:val="006719C5"/>
    <w:rsid w:val="00676B6C"/>
    <w:rsid w:val="00683488"/>
    <w:rsid w:val="00686A5D"/>
    <w:rsid w:val="00696D23"/>
    <w:rsid w:val="006D22D1"/>
    <w:rsid w:val="006E2086"/>
    <w:rsid w:val="006F09BD"/>
    <w:rsid w:val="006F4B65"/>
    <w:rsid w:val="00701BB1"/>
    <w:rsid w:val="00701C9D"/>
    <w:rsid w:val="00704DA1"/>
    <w:rsid w:val="0071237B"/>
    <w:rsid w:val="007126B4"/>
    <w:rsid w:val="00715336"/>
    <w:rsid w:val="007232D4"/>
    <w:rsid w:val="00724579"/>
    <w:rsid w:val="007246C2"/>
    <w:rsid w:val="007524BE"/>
    <w:rsid w:val="007634B1"/>
    <w:rsid w:val="00763CE5"/>
    <w:rsid w:val="007937B5"/>
    <w:rsid w:val="007A6492"/>
    <w:rsid w:val="007D0023"/>
    <w:rsid w:val="007E31A8"/>
    <w:rsid w:val="007F32D3"/>
    <w:rsid w:val="00810F08"/>
    <w:rsid w:val="00815B4C"/>
    <w:rsid w:val="00821803"/>
    <w:rsid w:val="00830311"/>
    <w:rsid w:val="00834F91"/>
    <w:rsid w:val="00835DA5"/>
    <w:rsid w:val="00845BFC"/>
    <w:rsid w:val="0086173B"/>
    <w:rsid w:val="00867B4B"/>
    <w:rsid w:val="0087315D"/>
    <w:rsid w:val="008839A6"/>
    <w:rsid w:val="008A2C42"/>
    <w:rsid w:val="008A4272"/>
    <w:rsid w:val="008A4BE2"/>
    <w:rsid w:val="008A78D2"/>
    <w:rsid w:val="008B3F59"/>
    <w:rsid w:val="008B4F78"/>
    <w:rsid w:val="008B54C0"/>
    <w:rsid w:val="008B73C3"/>
    <w:rsid w:val="008F2260"/>
    <w:rsid w:val="00900A1B"/>
    <w:rsid w:val="00901EB5"/>
    <w:rsid w:val="00903E91"/>
    <w:rsid w:val="00912B31"/>
    <w:rsid w:val="009133A1"/>
    <w:rsid w:val="00913E17"/>
    <w:rsid w:val="00915553"/>
    <w:rsid w:val="00920372"/>
    <w:rsid w:val="0093779E"/>
    <w:rsid w:val="00940B15"/>
    <w:rsid w:val="00944FAD"/>
    <w:rsid w:val="0095579A"/>
    <w:rsid w:val="009731E3"/>
    <w:rsid w:val="00986114"/>
    <w:rsid w:val="00990BBD"/>
    <w:rsid w:val="009F2272"/>
    <w:rsid w:val="00A0322E"/>
    <w:rsid w:val="00A15E64"/>
    <w:rsid w:val="00A16EF7"/>
    <w:rsid w:val="00A26C17"/>
    <w:rsid w:val="00A42044"/>
    <w:rsid w:val="00A50212"/>
    <w:rsid w:val="00A56EE7"/>
    <w:rsid w:val="00A72BA2"/>
    <w:rsid w:val="00A746C7"/>
    <w:rsid w:val="00A85D7F"/>
    <w:rsid w:val="00A916D6"/>
    <w:rsid w:val="00A921E8"/>
    <w:rsid w:val="00AA62B7"/>
    <w:rsid w:val="00AA7405"/>
    <w:rsid w:val="00AC067D"/>
    <w:rsid w:val="00AC0FF2"/>
    <w:rsid w:val="00AC6327"/>
    <w:rsid w:val="00AD7F13"/>
    <w:rsid w:val="00AE32FB"/>
    <w:rsid w:val="00AF37C1"/>
    <w:rsid w:val="00AF5A56"/>
    <w:rsid w:val="00AF709C"/>
    <w:rsid w:val="00B04BCA"/>
    <w:rsid w:val="00B10FDA"/>
    <w:rsid w:val="00B17808"/>
    <w:rsid w:val="00B34776"/>
    <w:rsid w:val="00B37B6E"/>
    <w:rsid w:val="00B50B5E"/>
    <w:rsid w:val="00B57D78"/>
    <w:rsid w:val="00B64005"/>
    <w:rsid w:val="00B75F9B"/>
    <w:rsid w:val="00B82378"/>
    <w:rsid w:val="00B854F5"/>
    <w:rsid w:val="00B87C74"/>
    <w:rsid w:val="00B90B77"/>
    <w:rsid w:val="00B92416"/>
    <w:rsid w:val="00B94D61"/>
    <w:rsid w:val="00BA3281"/>
    <w:rsid w:val="00BC342A"/>
    <w:rsid w:val="00BC56AB"/>
    <w:rsid w:val="00BC701D"/>
    <w:rsid w:val="00BC737F"/>
    <w:rsid w:val="00BD2E4E"/>
    <w:rsid w:val="00BD5797"/>
    <w:rsid w:val="00BE6E5F"/>
    <w:rsid w:val="00C01396"/>
    <w:rsid w:val="00C0303C"/>
    <w:rsid w:val="00C14A72"/>
    <w:rsid w:val="00C17DD8"/>
    <w:rsid w:val="00C348FD"/>
    <w:rsid w:val="00C359E9"/>
    <w:rsid w:val="00C521BB"/>
    <w:rsid w:val="00C53873"/>
    <w:rsid w:val="00C53F35"/>
    <w:rsid w:val="00C60E92"/>
    <w:rsid w:val="00C85043"/>
    <w:rsid w:val="00C92144"/>
    <w:rsid w:val="00C943F9"/>
    <w:rsid w:val="00CF36B7"/>
    <w:rsid w:val="00D0213C"/>
    <w:rsid w:val="00D0670B"/>
    <w:rsid w:val="00D40E86"/>
    <w:rsid w:val="00D42330"/>
    <w:rsid w:val="00D55F23"/>
    <w:rsid w:val="00D65492"/>
    <w:rsid w:val="00D654C9"/>
    <w:rsid w:val="00D7016E"/>
    <w:rsid w:val="00D87B55"/>
    <w:rsid w:val="00D91181"/>
    <w:rsid w:val="00DB15C8"/>
    <w:rsid w:val="00DD24BF"/>
    <w:rsid w:val="00DD7F86"/>
    <w:rsid w:val="00DE0547"/>
    <w:rsid w:val="00DE0628"/>
    <w:rsid w:val="00DE77FE"/>
    <w:rsid w:val="00DF09C9"/>
    <w:rsid w:val="00DF201A"/>
    <w:rsid w:val="00DF343A"/>
    <w:rsid w:val="00DF351D"/>
    <w:rsid w:val="00DF569D"/>
    <w:rsid w:val="00DF67CC"/>
    <w:rsid w:val="00E02E26"/>
    <w:rsid w:val="00E03CB0"/>
    <w:rsid w:val="00E26CF1"/>
    <w:rsid w:val="00E52F04"/>
    <w:rsid w:val="00E54D1F"/>
    <w:rsid w:val="00E562E2"/>
    <w:rsid w:val="00E67824"/>
    <w:rsid w:val="00E701C3"/>
    <w:rsid w:val="00E70CD4"/>
    <w:rsid w:val="00E74BD9"/>
    <w:rsid w:val="00E773ED"/>
    <w:rsid w:val="00EA1D8F"/>
    <w:rsid w:val="00EB3683"/>
    <w:rsid w:val="00EC7CC5"/>
    <w:rsid w:val="00ED256E"/>
    <w:rsid w:val="00EF54FC"/>
    <w:rsid w:val="00F03A8A"/>
    <w:rsid w:val="00F10EAE"/>
    <w:rsid w:val="00F3229F"/>
    <w:rsid w:val="00F402DB"/>
    <w:rsid w:val="00F56BAD"/>
    <w:rsid w:val="00F71084"/>
    <w:rsid w:val="00F72A61"/>
    <w:rsid w:val="00F81DED"/>
    <w:rsid w:val="00F91323"/>
    <w:rsid w:val="00FC4908"/>
    <w:rsid w:val="00FE673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EF363"/>
  <w15:docId w15:val="{933B7FD9-689E-4001-96F6-0011E9E7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92E"/>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4E16DB"/>
    <w:pPr>
      <w:keepNext/>
      <w:widowControl w:val="0"/>
      <w:tabs>
        <w:tab w:val="num" w:pos="720"/>
      </w:tabs>
      <w:ind w:left="720" w:hanging="720"/>
      <w:outlineLvl w:val="0"/>
    </w:pPr>
    <w:rPr>
      <w:snapToGrid w:val="0"/>
      <w:sz w:val="24"/>
      <w:u w:val="single"/>
      <w:lang w:val="en-US"/>
    </w:rPr>
  </w:style>
  <w:style w:type="paragraph" w:styleId="Heading2">
    <w:name w:val="heading 2"/>
    <w:aliases w:val="Heading 2 Char Char Char,Heading 2 Char Char Char Char,H2,2,Major,Reset numbering,2 headline,headline,h 3,Numbered - 2,1.1,h2,p,p Char,Heading 2 Char1,Heading 2 Char Char,h2 Char Char,Paragraafkop,Section Heading,Lev 2,h11,H11"/>
    <w:basedOn w:val="Normal"/>
    <w:next w:val="Normal"/>
    <w:link w:val="Heading2Char"/>
    <w:qFormat/>
    <w:rsid w:val="00F81DED"/>
    <w:pPr>
      <w:keepNext/>
      <w:outlineLvl w:val="1"/>
    </w:pPr>
    <w:rPr>
      <w:rFonts w:eastAsia="MS Mincho" w:cs="Arial"/>
      <w:b/>
      <w:bCs/>
      <w:iCs/>
      <w:sz w:val="24"/>
      <w:szCs w:val="28"/>
      <w:lang w:val="en-US"/>
    </w:rPr>
  </w:style>
  <w:style w:type="paragraph" w:styleId="Heading3">
    <w:name w:val="heading 3"/>
    <w:basedOn w:val="Normal"/>
    <w:next w:val="Normal"/>
    <w:link w:val="Heading3Char"/>
    <w:qFormat/>
    <w:rsid w:val="004E16DB"/>
    <w:pPr>
      <w:keepNext/>
      <w:widowControl w:val="0"/>
      <w:tabs>
        <w:tab w:val="num" w:pos="720"/>
      </w:tabs>
      <w:spacing w:before="240" w:after="60"/>
      <w:ind w:left="720" w:hanging="720"/>
      <w:outlineLvl w:val="2"/>
    </w:pPr>
    <w:rPr>
      <w:rFonts w:ascii="Arial" w:hAnsi="Arial"/>
      <w:snapToGrid w:val="0"/>
      <w:sz w:val="24"/>
      <w:lang w:val="en-US"/>
    </w:rPr>
  </w:style>
  <w:style w:type="paragraph" w:styleId="Heading4">
    <w:name w:val="heading 4"/>
    <w:basedOn w:val="Normal"/>
    <w:next w:val="Normal"/>
    <w:link w:val="Heading4Char"/>
    <w:qFormat/>
    <w:rsid w:val="004E16DB"/>
    <w:pPr>
      <w:keepNext/>
      <w:widowControl w:val="0"/>
      <w:tabs>
        <w:tab w:val="num" w:pos="864"/>
      </w:tabs>
      <w:spacing w:before="240" w:after="60"/>
      <w:ind w:left="864" w:hanging="864"/>
      <w:outlineLvl w:val="3"/>
    </w:pPr>
    <w:rPr>
      <w:rFonts w:ascii="Arial" w:hAnsi="Arial"/>
      <w:b/>
      <w:snapToGrid w:val="0"/>
      <w:sz w:val="24"/>
      <w:lang w:val="en-US"/>
    </w:rPr>
  </w:style>
  <w:style w:type="paragraph" w:styleId="Heading5">
    <w:name w:val="heading 5"/>
    <w:basedOn w:val="Normal"/>
    <w:next w:val="Normal"/>
    <w:link w:val="Heading5Char"/>
    <w:qFormat/>
    <w:rsid w:val="004E16DB"/>
    <w:pPr>
      <w:widowControl w:val="0"/>
      <w:tabs>
        <w:tab w:val="num" w:pos="1008"/>
      </w:tabs>
      <w:spacing w:before="240" w:after="60"/>
      <w:ind w:left="1008" w:hanging="1008"/>
      <w:outlineLvl w:val="4"/>
    </w:pPr>
    <w:rPr>
      <w:rFonts w:ascii="CG Times" w:hAnsi="CG Times"/>
      <w:snapToGrid w:val="0"/>
      <w:sz w:val="22"/>
      <w:lang w:val="en-US"/>
    </w:rPr>
  </w:style>
  <w:style w:type="paragraph" w:styleId="Heading6">
    <w:name w:val="heading 6"/>
    <w:basedOn w:val="Normal"/>
    <w:next w:val="Normal"/>
    <w:link w:val="Heading6Char"/>
    <w:qFormat/>
    <w:rsid w:val="004E16DB"/>
    <w:pPr>
      <w:widowControl w:val="0"/>
      <w:tabs>
        <w:tab w:val="num" w:pos="1152"/>
      </w:tabs>
      <w:spacing w:before="240" w:after="60"/>
      <w:ind w:left="1152" w:hanging="1152"/>
      <w:outlineLvl w:val="5"/>
    </w:pPr>
    <w:rPr>
      <w:i/>
      <w:snapToGrid w:val="0"/>
      <w:sz w:val="22"/>
      <w:lang w:val="en-US"/>
    </w:rPr>
  </w:style>
  <w:style w:type="paragraph" w:styleId="Heading7">
    <w:name w:val="heading 7"/>
    <w:basedOn w:val="Normal"/>
    <w:next w:val="Normal"/>
    <w:link w:val="Heading7Char"/>
    <w:qFormat/>
    <w:rsid w:val="004E16DB"/>
    <w:pPr>
      <w:widowControl w:val="0"/>
      <w:tabs>
        <w:tab w:val="num" w:pos="1296"/>
      </w:tabs>
      <w:spacing w:before="240" w:after="60"/>
      <w:ind w:left="1296" w:hanging="1296"/>
      <w:outlineLvl w:val="6"/>
    </w:pPr>
    <w:rPr>
      <w:rFonts w:ascii="Arial" w:hAnsi="Arial"/>
      <w:snapToGrid w:val="0"/>
      <w:lang w:val="en-US"/>
    </w:rPr>
  </w:style>
  <w:style w:type="paragraph" w:styleId="Heading8">
    <w:name w:val="heading 8"/>
    <w:basedOn w:val="Normal"/>
    <w:next w:val="Normal"/>
    <w:link w:val="Heading8Char"/>
    <w:qFormat/>
    <w:rsid w:val="004E16DB"/>
    <w:pPr>
      <w:widowControl w:val="0"/>
      <w:tabs>
        <w:tab w:val="num" w:pos="1440"/>
      </w:tabs>
      <w:spacing w:before="240" w:after="60"/>
      <w:ind w:left="1440" w:hanging="1440"/>
      <w:outlineLvl w:val="7"/>
    </w:pPr>
    <w:rPr>
      <w:rFonts w:ascii="Arial" w:hAnsi="Arial"/>
      <w:i/>
      <w:snapToGrid w:val="0"/>
      <w:lang w:val="en-US"/>
    </w:rPr>
  </w:style>
  <w:style w:type="paragraph" w:styleId="Heading9">
    <w:name w:val="heading 9"/>
    <w:basedOn w:val="Normal"/>
    <w:next w:val="Normal"/>
    <w:link w:val="Heading9Char"/>
    <w:qFormat/>
    <w:rsid w:val="004E16DB"/>
    <w:pPr>
      <w:widowControl w:val="0"/>
      <w:tabs>
        <w:tab w:val="num" w:pos="1584"/>
      </w:tabs>
      <w:spacing w:before="240" w:after="60"/>
      <w:ind w:left="1584" w:hanging="1584"/>
      <w:outlineLvl w:val="8"/>
    </w:pPr>
    <w:rPr>
      <w:rFonts w:ascii="Arial" w:hAnsi="Arial"/>
      <w:b/>
      <w:i/>
      <w:snapToGrid w:val="0"/>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Char1,Heading 2 Char Char Char Char Char,H2 Char,2 Char,Major Char,Reset numbering Char,2 headline Char,headline Char,h 3 Char,Numbered - 2 Char,1.1 Char,h2 Char,p Char1,p Char Char,Heading 2 Char1 Char,Lev 2 Char"/>
    <w:basedOn w:val="DefaultParagraphFont"/>
    <w:link w:val="Heading2"/>
    <w:uiPriority w:val="9"/>
    <w:rsid w:val="00F81DED"/>
    <w:rPr>
      <w:rFonts w:ascii="Times New Roman" w:eastAsia="MS Mincho" w:hAnsi="Times New Roman" w:cs="Arial"/>
      <w:b/>
      <w:bCs/>
      <w:iCs/>
      <w:sz w:val="24"/>
      <w:szCs w:val="28"/>
      <w:lang w:val="en-US"/>
    </w:rPr>
  </w:style>
  <w:style w:type="paragraph" w:styleId="ListParagraph">
    <w:name w:val="List Paragraph"/>
    <w:basedOn w:val="Normal"/>
    <w:link w:val="ListParagraphChar"/>
    <w:uiPriority w:val="34"/>
    <w:qFormat/>
    <w:rsid w:val="00104294"/>
    <w:pPr>
      <w:ind w:left="720"/>
      <w:contextualSpacing/>
    </w:pPr>
  </w:style>
  <w:style w:type="character" w:customStyle="1" w:styleId="ListParagraphChar">
    <w:name w:val="List Paragraph Char"/>
    <w:link w:val="ListParagraph"/>
    <w:uiPriority w:val="99"/>
    <w:rsid w:val="002B292E"/>
  </w:style>
  <w:style w:type="paragraph" w:styleId="Header">
    <w:name w:val="header"/>
    <w:aliases w:val="*Header"/>
    <w:basedOn w:val="Normal"/>
    <w:link w:val="HeaderChar"/>
    <w:uiPriority w:val="99"/>
    <w:unhideWhenUsed/>
    <w:rsid w:val="008A2C42"/>
    <w:pPr>
      <w:tabs>
        <w:tab w:val="center" w:pos="4513"/>
        <w:tab w:val="right" w:pos="9026"/>
      </w:tabs>
    </w:pPr>
  </w:style>
  <w:style w:type="character" w:customStyle="1" w:styleId="HeaderChar">
    <w:name w:val="Header Char"/>
    <w:aliases w:val="*Header Char"/>
    <w:basedOn w:val="DefaultParagraphFont"/>
    <w:link w:val="Header"/>
    <w:uiPriority w:val="99"/>
    <w:rsid w:val="008A2C42"/>
  </w:style>
  <w:style w:type="paragraph" w:styleId="Footer">
    <w:name w:val="footer"/>
    <w:basedOn w:val="Normal"/>
    <w:link w:val="FooterChar"/>
    <w:uiPriority w:val="99"/>
    <w:unhideWhenUsed/>
    <w:rsid w:val="008A2C42"/>
    <w:pPr>
      <w:tabs>
        <w:tab w:val="center" w:pos="4513"/>
        <w:tab w:val="right" w:pos="9026"/>
      </w:tabs>
    </w:pPr>
  </w:style>
  <w:style w:type="character" w:customStyle="1" w:styleId="FooterChar">
    <w:name w:val="Footer Char"/>
    <w:basedOn w:val="DefaultParagraphFont"/>
    <w:link w:val="Footer"/>
    <w:uiPriority w:val="99"/>
    <w:rsid w:val="008A2C42"/>
  </w:style>
  <w:style w:type="paragraph" w:styleId="EndnoteText">
    <w:name w:val="endnote text"/>
    <w:basedOn w:val="Normal"/>
    <w:link w:val="EndnoteTextChar"/>
    <w:semiHidden/>
    <w:rsid w:val="002B292E"/>
    <w:pPr>
      <w:widowControl w:val="0"/>
    </w:pPr>
    <w:rPr>
      <w:rFonts w:ascii="CG Times" w:hAnsi="CG Times"/>
      <w:lang w:val="en-US"/>
    </w:rPr>
  </w:style>
  <w:style w:type="character" w:customStyle="1" w:styleId="EndnoteTextChar">
    <w:name w:val="Endnote Text Char"/>
    <w:basedOn w:val="DefaultParagraphFont"/>
    <w:link w:val="EndnoteText"/>
    <w:semiHidden/>
    <w:rsid w:val="002B292E"/>
    <w:rPr>
      <w:rFonts w:ascii="CG Times" w:eastAsia="Times New Roman" w:hAnsi="CG Times" w:cs="Times New Roman"/>
      <w:sz w:val="20"/>
      <w:szCs w:val="20"/>
      <w:lang w:val="en-US"/>
    </w:rPr>
  </w:style>
  <w:style w:type="paragraph" w:customStyle="1" w:styleId="Normal1">
    <w:name w:val="Normal1"/>
    <w:rsid w:val="002B292E"/>
    <w:pPr>
      <w:spacing w:after="0" w:line="240" w:lineRule="auto"/>
    </w:pPr>
    <w:rPr>
      <w:rFonts w:ascii="Times New Roman" w:eastAsia="Times New Roman" w:hAnsi="Times New Roman" w:cs="Times New Roman"/>
      <w:color w:val="000000"/>
      <w:sz w:val="24"/>
      <w:szCs w:val="24"/>
      <w:lang w:val="en-GB"/>
    </w:rPr>
  </w:style>
  <w:style w:type="character" w:styleId="Hyperlink">
    <w:name w:val="Hyperlink"/>
    <w:basedOn w:val="DefaultParagraphFont"/>
    <w:uiPriority w:val="99"/>
    <w:rsid w:val="002B292E"/>
    <w:rPr>
      <w:color w:val="0563C1" w:themeColor="hyperlink"/>
      <w:u w:val="single"/>
    </w:rPr>
  </w:style>
  <w:style w:type="paragraph" w:customStyle="1" w:styleId="ColorfulList-Accent11">
    <w:name w:val="Colorful List - Accent 11"/>
    <w:basedOn w:val="Normal"/>
    <w:uiPriority w:val="34"/>
    <w:qFormat/>
    <w:rsid w:val="002B292E"/>
    <w:pPr>
      <w:spacing w:after="160" w:line="259" w:lineRule="auto"/>
      <w:ind w:left="720"/>
      <w:contextualSpacing/>
    </w:pPr>
    <w:rPr>
      <w:rFonts w:ascii="Calibri" w:eastAsia="Calibri" w:hAnsi="Calibri"/>
      <w:sz w:val="22"/>
      <w:szCs w:val="22"/>
      <w:lang w:val="en-IN"/>
    </w:rPr>
  </w:style>
  <w:style w:type="paragraph" w:customStyle="1" w:styleId="Level1">
    <w:name w:val="Level 1"/>
    <w:basedOn w:val="Normal"/>
    <w:next w:val="Normal"/>
    <w:rsid w:val="002B292E"/>
    <w:pPr>
      <w:keepNext/>
      <w:numPr>
        <w:numId w:val="7"/>
      </w:numPr>
      <w:tabs>
        <w:tab w:val="left" w:pos="864"/>
        <w:tab w:val="left" w:pos="2131"/>
        <w:tab w:val="left" w:pos="3283"/>
        <w:tab w:val="left" w:pos="4003"/>
        <w:tab w:val="left" w:pos="4723"/>
      </w:tabs>
      <w:suppressAutoHyphens/>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2B292E"/>
    <w:pPr>
      <w:numPr>
        <w:ilvl w:val="1"/>
        <w:numId w:val="7"/>
      </w:numPr>
      <w:tabs>
        <w:tab w:val="left" w:pos="864"/>
        <w:tab w:val="left" w:pos="2131"/>
        <w:tab w:val="left" w:pos="3283"/>
        <w:tab w:val="left" w:pos="4003"/>
        <w:tab w:val="left" w:pos="4723"/>
      </w:tabs>
      <w:suppressAutoHyphens/>
      <w:spacing w:after="140" w:line="290" w:lineRule="auto"/>
      <w:jc w:val="both"/>
    </w:pPr>
    <w:rPr>
      <w:rFonts w:ascii="Tahoma" w:hAnsi="Tahoma" w:cs="Tahoma"/>
      <w:kern w:val="20"/>
      <w:szCs w:val="28"/>
    </w:rPr>
  </w:style>
  <w:style w:type="paragraph" w:customStyle="1" w:styleId="Level3">
    <w:name w:val="Level 3"/>
    <w:basedOn w:val="Normal"/>
    <w:rsid w:val="002B292E"/>
    <w:pPr>
      <w:tabs>
        <w:tab w:val="left" w:pos="864"/>
        <w:tab w:val="num" w:pos="1361"/>
        <w:tab w:val="left" w:pos="2131"/>
        <w:tab w:val="left" w:pos="3283"/>
        <w:tab w:val="left" w:pos="4003"/>
        <w:tab w:val="left" w:pos="4723"/>
      </w:tabs>
      <w:suppressAutoHyphens/>
      <w:spacing w:after="140" w:line="290" w:lineRule="auto"/>
      <w:ind w:left="1361" w:hanging="681"/>
      <w:jc w:val="both"/>
    </w:pPr>
    <w:rPr>
      <w:rFonts w:ascii="Tahoma" w:hAnsi="Tahoma" w:cs="Tahoma"/>
      <w:kern w:val="20"/>
      <w:szCs w:val="28"/>
    </w:rPr>
  </w:style>
  <w:style w:type="paragraph" w:customStyle="1" w:styleId="Level4">
    <w:name w:val="Level 4"/>
    <w:basedOn w:val="Normal"/>
    <w:rsid w:val="002B292E"/>
    <w:pPr>
      <w:tabs>
        <w:tab w:val="left" w:pos="864"/>
        <w:tab w:val="num" w:pos="2041"/>
        <w:tab w:val="left" w:pos="2131"/>
        <w:tab w:val="left" w:pos="3283"/>
        <w:tab w:val="left" w:pos="4003"/>
        <w:tab w:val="left" w:pos="4723"/>
      </w:tabs>
      <w:suppressAutoHyphens/>
      <w:spacing w:after="140" w:line="290" w:lineRule="auto"/>
      <w:ind w:left="2041" w:hanging="680"/>
      <w:jc w:val="both"/>
    </w:pPr>
    <w:rPr>
      <w:rFonts w:ascii="Tahoma" w:hAnsi="Tahoma" w:cs="Tahoma"/>
      <w:kern w:val="20"/>
    </w:rPr>
  </w:style>
  <w:style w:type="paragraph" w:customStyle="1" w:styleId="Level5">
    <w:name w:val="Level 5"/>
    <w:basedOn w:val="Normal"/>
    <w:rsid w:val="002B292E"/>
    <w:pPr>
      <w:tabs>
        <w:tab w:val="left" w:pos="864"/>
        <w:tab w:val="left" w:pos="2131"/>
        <w:tab w:val="num" w:pos="2608"/>
        <w:tab w:val="left" w:pos="3283"/>
        <w:tab w:val="left" w:pos="4003"/>
        <w:tab w:val="left" w:pos="4723"/>
      </w:tabs>
      <w:suppressAutoHyphens/>
      <w:spacing w:after="140" w:line="290" w:lineRule="auto"/>
      <w:ind w:left="2608" w:hanging="567"/>
      <w:jc w:val="both"/>
    </w:pPr>
    <w:rPr>
      <w:rFonts w:ascii="Tahoma" w:hAnsi="Tahoma" w:cs="Tahoma"/>
      <w:kern w:val="20"/>
    </w:rPr>
  </w:style>
  <w:style w:type="paragraph" w:customStyle="1" w:styleId="Level6">
    <w:name w:val="Level 6"/>
    <w:basedOn w:val="Normal"/>
    <w:rsid w:val="002B292E"/>
    <w:pPr>
      <w:tabs>
        <w:tab w:val="left" w:pos="864"/>
        <w:tab w:val="left" w:pos="2131"/>
        <w:tab w:val="num" w:pos="3288"/>
        <w:tab w:val="left" w:pos="4003"/>
        <w:tab w:val="left" w:pos="4723"/>
      </w:tabs>
      <w:suppressAutoHyphens/>
      <w:spacing w:after="140" w:line="290" w:lineRule="auto"/>
      <w:ind w:left="3288" w:hanging="680"/>
      <w:jc w:val="both"/>
    </w:pPr>
    <w:rPr>
      <w:rFonts w:ascii="Tahoma" w:hAnsi="Tahoma" w:cs="Tahoma"/>
      <w:kern w:val="20"/>
    </w:rPr>
  </w:style>
  <w:style w:type="paragraph" w:customStyle="1" w:styleId="Level7">
    <w:name w:val="Level 7"/>
    <w:basedOn w:val="Normal"/>
    <w:rsid w:val="002B292E"/>
    <w:pPr>
      <w:tabs>
        <w:tab w:val="left" w:pos="864"/>
        <w:tab w:val="left" w:pos="2131"/>
        <w:tab w:val="num" w:pos="3288"/>
        <w:tab w:val="left" w:pos="4003"/>
        <w:tab w:val="left" w:pos="4723"/>
      </w:tabs>
      <w:suppressAutoHyphens/>
      <w:spacing w:after="140" w:line="290" w:lineRule="auto"/>
      <w:ind w:left="3288" w:hanging="680"/>
      <w:jc w:val="both"/>
      <w:outlineLvl w:val="6"/>
    </w:pPr>
    <w:rPr>
      <w:rFonts w:ascii="Tahoma" w:hAnsi="Tahoma" w:cs="Tahoma"/>
      <w:kern w:val="20"/>
    </w:rPr>
  </w:style>
  <w:style w:type="paragraph" w:customStyle="1" w:styleId="Level8">
    <w:name w:val="Level 8"/>
    <w:basedOn w:val="Normal"/>
    <w:rsid w:val="002B292E"/>
    <w:pPr>
      <w:tabs>
        <w:tab w:val="left" w:pos="864"/>
        <w:tab w:val="left" w:pos="2131"/>
        <w:tab w:val="num" w:pos="3288"/>
        <w:tab w:val="left" w:pos="4003"/>
        <w:tab w:val="left" w:pos="4723"/>
      </w:tabs>
      <w:suppressAutoHyphens/>
      <w:spacing w:after="140" w:line="290" w:lineRule="auto"/>
      <w:ind w:left="3288" w:hanging="680"/>
      <w:jc w:val="both"/>
      <w:outlineLvl w:val="7"/>
    </w:pPr>
    <w:rPr>
      <w:rFonts w:ascii="Tahoma" w:hAnsi="Tahoma" w:cs="Tahoma"/>
      <w:kern w:val="20"/>
    </w:rPr>
  </w:style>
  <w:style w:type="paragraph" w:customStyle="1" w:styleId="Level9">
    <w:name w:val="Level 9"/>
    <w:basedOn w:val="Normal"/>
    <w:rsid w:val="002B292E"/>
    <w:pPr>
      <w:tabs>
        <w:tab w:val="left" w:pos="864"/>
        <w:tab w:val="left" w:pos="2131"/>
        <w:tab w:val="num" w:pos="3288"/>
        <w:tab w:val="left" w:pos="4003"/>
        <w:tab w:val="left" w:pos="4723"/>
      </w:tabs>
      <w:suppressAutoHyphens/>
      <w:spacing w:after="140" w:line="290" w:lineRule="auto"/>
      <w:ind w:left="3288" w:hanging="680"/>
      <w:jc w:val="both"/>
      <w:outlineLvl w:val="8"/>
    </w:pPr>
    <w:rPr>
      <w:rFonts w:ascii="Tahoma" w:hAnsi="Tahoma" w:cs="Tahoma"/>
      <w:kern w:val="20"/>
    </w:rPr>
  </w:style>
  <w:style w:type="paragraph" w:styleId="PlainText">
    <w:name w:val="Plain Text"/>
    <w:basedOn w:val="Normal"/>
    <w:link w:val="PlainTextChar"/>
    <w:rsid w:val="002B292E"/>
    <w:pPr>
      <w:suppressAutoHyphens/>
      <w:autoSpaceDN w:val="0"/>
      <w:textAlignment w:val="baseline"/>
    </w:pPr>
    <w:rPr>
      <w:rFonts w:ascii="Courier New" w:hAnsi="Courier New"/>
      <w:color w:val="000000"/>
      <w:kern w:val="3"/>
      <w:lang w:val="en-US"/>
    </w:rPr>
  </w:style>
  <w:style w:type="character" w:customStyle="1" w:styleId="PlainTextChar">
    <w:name w:val="Plain Text Char"/>
    <w:basedOn w:val="DefaultParagraphFont"/>
    <w:link w:val="PlainText"/>
    <w:rsid w:val="002B292E"/>
    <w:rPr>
      <w:rFonts w:ascii="Courier New" w:eastAsia="Times New Roman" w:hAnsi="Courier New" w:cs="Times New Roman"/>
      <w:color w:val="000000"/>
      <w:kern w:val="3"/>
      <w:sz w:val="20"/>
      <w:szCs w:val="20"/>
      <w:lang w:val="en-US"/>
    </w:rPr>
  </w:style>
  <w:style w:type="table" w:styleId="TableGrid">
    <w:name w:val="Table Grid"/>
    <w:basedOn w:val="TableNormal"/>
    <w:rsid w:val="00F81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F81DED"/>
    <w:rPr>
      <w:rFonts w:ascii="Segoe UI" w:hAnsi="Segoe UI" w:cs="Segoe UI"/>
      <w:sz w:val="18"/>
      <w:szCs w:val="18"/>
      <w:lang w:val="en-GB" w:eastAsia="en-GB"/>
    </w:rPr>
  </w:style>
  <w:style w:type="paragraph" w:styleId="BalloonText">
    <w:name w:val="Balloon Text"/>
    <w:basedOn w:val="Normal"/>
    <w:link w:val="BalloonTextChar"/>
    <w:uiPriority w:val="99"/>
    <w:semiHidden/>
    <w:unhideWhenUsed/>
    <w:rsid w:val="00F81DED"/>
    <w:rPr>
      <w:rFonts w:ascii="Segoe UI" w:eastAsiaTheme="minorHAnsi" w:hAnsi="Segoe UI" w:cs="Segoe UI"/>
      <w:sz w:val="18"/>
      <w:szCs w:val="18"/>
      <w:lang w:eastAsia="en-GB"/>
    </w:rPr>
  </w:style>
  <w:style w:type="paragraph" w:styleId="BodyText3">
    <w:name w:val="Body Text 3"/>
    <w:basedOn w:val="Normal"/>
    <w:link w:val="BodyText3Char"/>
    <w:uiPriority w:val="99"/>
    <w:rsid w:val="00F81DED"/>
    <w:pPr>
      <w:spacing w:after="120"/>
    </w:pPr>
    <w:rPr>
      <w:rFonts w:eastAsia="MS Mincho"/>
      <w:sz w:val="16"/>
      <w:szCs w:val="16"/>
      <w:lang w:val="en-US"/>
    </w:rPr>
  </w:style>
  <w:style w:type="character" w:customStyle="1" w:styleId="BodyText3Char">
    <w:name w:val="Body Text 3 Char"/>
    <w:basedOn w:val="DefaultParagraphFont"/>
    <w:link w:val="BodyText3"/>
    <w:uiPriority w:val="99"/>
    <w:rsid w:val="00F81DED"/>
    <w:rPr>
      <w:rFonts w:ascii="Times New Roman" w:eastAsia="MS Mincho" w:hAnsi="Times New Roman" w:cs="Times New Roman"/>
      <w:sz w:val="16"/>
      <w:szCs w:val="16"/>
      <w:lang w:val="en-US"/>
    </w:rPr>
  </w:style>
  <w:style w:type="paragraph" w:customStyle="1" w:styleId="FWBL1">
    <w:name w:val="FWB_L1"/>
    <w:basedOn w:val="Normal"/>
    <w:next w:val="FWBL2"/>
    <w:rsid w:val="00F81DED"/>
    <w:pPr>
      <w:keepNext/>
      <w:keepLines/>
      <w:numPr>
        <w:numId w:val="20"/>
      </w:numPr>
      <w:spacing w:after="240"/>
      <w:outlineLvl w:val="0"/>
    </w:pPr>
    <w:rPr>
      <w:b/>
      <w:smallCaps/>
      <w:sz w:val="24"/>
    </w:rPr>
  </w:style>
  <w:style w:type="paragraph" w:customStyle="1" w:styleId="FWBL2">
    <w:name w:val="FWB_L2"/>
    <w:basedOn w:val="FWBL1"/>
    <w:rsid w:val="00F81DED"/>
    <w:pPr>
      <w:keepNext w:val="0"/>
      <w:keepLines w:val="0"/>
      <w:numPr>
        <w:ilvl w:val="1"/>
      </w:numPr>
      <w:jc w:val="both"/>
      <w:outlineLvl w:val="9"/>
    </w:pPr>
    <w:rPr>
      <w:b w:val="0"/>
      <w:smallCaps w:val="0"/>
    </w:rPr>
  </w:style>
  <w:style w:type="paragraph" w:customStyle="1" w:styleId="FWBL3">
    <w:name w:val="FWB_L3"/>
    <w:basedOn w:val="FWBL2"/>
    <w:rsid w:val="00F81DED"/>
    <w:pPr>
      <w:numPr>
        <w:ilvl w:val="2"/>
      </w:numPr>
    </w:pPr>
  </w:style>
  <w:style w:type="paragraph" w:customStyle="1" w:styleId="FWBL4">
    <w:name w:val="FWB_L4"/>
    <w:basedOn w:val="FWBL3"/>
    <w:rsid w:val="00F81DED"/>
    <w:pPr>
      <w:numPr>
        <w:ilvl w:val="3"/>
      </w:numPr>
    </w:pPr>
  </w:style>
  <w:style w:type="paragraph" w:customStyle="1" w:styleId="FWBL5">
    <w:name w:val="FWB_L5"/>
    <w:basedOn w:val="FWBL4"/>
    <w:rsid w:val="00F81DED"/>
    <w:pPr>
      <w:numPr>
        <w:ilvl w:val="4"/>
      </w:numPr>
    </w:pPr>
  </w:style>
  <w:style w:type="paragraph" w:customStyle="1" w:styleId="FWBL6">
    <w:name w:val="FWB_L6"/>
    <w:basedOn w:val="FWBL5"/>
    <w:rsid w:val="00F81DED"/>
    <w:pPr>
      <w:numPr>
        <w:ilvl w:val="5"/>
      </w:numPr>
    </w:pPr>
  </w:style>
  <w:style w:type="paragraph" w:customStyle="1" w:styleId="FWBL7">
    <w:name w:val="FWB_L7"/>
    <w:basedOn w:val="FWBL6"/>
    <w:rsid w:val="00F81DED"/>
    <w:pPr>
      <w:numPr>
        <w:ilvl w:val="6"/>
      </w:numPr>
    </w:pPr>
  </w:style>
  <w:style w:type="paragraph" w:customStyle="1" w:styleId="FWBL8">
    <w:name w:val="FWB_L8"/>
    <w:basedOn w:val="FWBL7"/>
    <w:rsid w:val="00F81DED"/>
    <w:pPr>
      <w:numPr>
        <w:ilvl w:val="7"/>
      </w:numPr>
    </w:pPr>
  </w:style>
  <w:style w:type="paragraph" w:styleId="CommentText">
    <w:name w:val="annotation text"/>
    <w:basedOn w:val="Normal"/>
    <w:link w:val="CommentTextChar"/>
    <w:uiPriority w:val="99"/>
    <w:semiHidden/>
    <w:unhideWhenUsed/>
    <w:rsid w:val="00F81DED"/>
    <w:pPr>
      <w:spacing w:after="160"/>
    </w:pPr>
    <w:rPr>
      <w:rFonts w:asciiTheme="minorHAnsi" w:eastAsiaTheme="minorHAnsi" w:hAnsiTheme="minorHAnsi" w:cstheme="minorBidi"/>
      <w:sz w:val="24"/>
      <w:szCs w:val="24"/>
      <w:lang w:val="en-IN"/>
    </w:rPr>
  </w:style>
  <w:style w:type="character" w:customStyle="1" w:styleId="CommentTextChar">
    <w:name w:val="Comment Text Char"/>
    <w:basedOn w:val="DefaultParagraphFont"/>
    <w:link w:val="CommentText"/>
    <w:uiPriority w:val="99"/>
    <w:semiHidden/>
    <w:rsid w:val="00F81DED"/>
    <w:rPr>
      <w:sz w:val="24"/>
      <w:szCs w:val="24"/>
    </w:rPr>
  </w:style>
  <w:style w:type="character" w:customStyle="1" w:styleId="CommentSubjectChar">
    <w:name w:val="Comment Subject Char"/>
    <w:basedOn w:val="CommentTextChar"/>
    <w:link w:val="CommentSubject"/>
    <w:uiPriority w:val="99"/>
    <w:semiHidden/>
    <w:rsid w:val="00F81DED"/>
    <w:rPr>
      <w:b/>
      <w:bCs/>
      <w:sz w:val="20"/>
      <w:szCs w:val="20"/>
    </w:rPr>
  </w:style>
  <w:style w:type="paragraph" w:styleId="CommentSubject">
    <w:name w:val="annotation subject"/>
    <w:basedOn w:val="CommentText"/>
    <w:next w:val="CommentText"/>
    <w:link w:val="CommentSubjectChar"/>
    <w:uiPriority w:val="99"/>
    <w:semiHidden/>
    <w:unhideWhenUsed/>
    <w:rsid w:val="00F81DED"/>
    <w:rPr>
      <w:b/>
      <w:bCs/>
      <w:sz w:val="20"/>
      <w:szCs w:val="20"/>
    </w:rPr>
  </w:style>
  <w:style w:type="paragraph" w:customStyle="1" w:styleId="p1">
    <w:name w:val="p1"/>
    <w:basedOn w:val="Normal"/>
    <w:rsid w:val="00F81DED"/>
    <w:rPr>
      <w:rFonts w:ascii="Helvetica Neue" w:eastAsiaTheme="minorHAnsi" w:hAnsi="Helvetica Neue" w:cstheme="minorBidi"/>
      <w:color w:val="454545"/>
      <w:sz w:val="18"/>
      <w:szCs w:val="18"/>
      <w:lang w:eastAsia="en-GB"/>
    </w:rPr>
  </w:style>
  <w:style w:type="character" w:customStyle="1" w:styleId="apple-converted-space">
    <w:name w:val="apple-converted-space"/>
    <w:basedOn w:val="DefaultParagraphFont"/>
    <w:rsid w:val="00F81DED"/>
  </w:style>
  <w:style w:type="character" w:customStyle="1" w:styleId="DocumentMapChar">
    <w:name w:val="Document Map Char"/>
    <w:basedOn w:val="DefaultParagraphFont"/>
    <w:link w:val="DocumentMap"/>
    <w:uiPriority w:val="99"/>
    <w:semiHidden/>
    <w:rsid w:val="00F81DED"/>
    <w:rPr>
      <w:rFonts w:ascii="Times New Roman" w:hAnsi="Times New Roman"/>
      <w:sz w:val="24"/>
      <w:szCs w:val="24"/>
      <w:lang w:val="en-GB" w:eastAsia="en-GB"/>
    </w:rPr>
  </w:style>
  <w:style w:type="paragraph" w:styleId="DocumentMap">
    <w:name w:val="Document Map"/>
    <w:basedOn w:val="Normal"/>
    <w:link w:val="DocumentMapChar"/>
    <w:uiPriority w:val="99"/>
    <w:semiHidden/>
    <w:unhideWhenUsed/>
    <w:rsid w:val="00F81DED"/>
    <w:rPr>
      <w:rFonts w:eastAsiaTheme="minorHAnsi" w:cstheme="minorBidi"/>
      <w:sz w:val="24"/>
      <w:szCs w:val="24"/>
      <w:lang w:eastAsia="en-GB"/>
    </w:rPr>
  </w:style>
  <w:style w:type="character" w:customStyle="1" w:styleId="Heading1Char">
    <w:name w:val="Heading 1 Char"/>
    <w:basedOn w:val="DefaultParagraphFont"/>
    <w:link w:val="Heading1"/>
    <w:rsid w:val="004E16DB"/>
    <w:rPr>
      <w:rFonts w:ascii="Times New Roman" w:eastAsia="Times New Roman" w:hAnsi="Times New Roman" w:cs="Times New Roman"/>
      <w:snapToGrid w:val="0"/>
      <w:sz w:val="24"/>
      <w:szCs w:val="20"/>
      <w:u w:val="single"/>
      <w:lang w:val="en-US"/>
    </w:rPr>
  </w:style>
  <w:style w:type="character" w:customStyle="1" w:styleId="Heading3Char">
    <w:name w:val="Heading 3 Char"/>
    <w:basedOn w:val="DefaultParagraphFont"/>
    <w:link w:val="Heading3"/>
    <w:rsid w:val="004E16DB"/>
    <w:rPr>
      <w:rFonts w:ascii="Arial" w:eastAsia="Times New Roman" w:hAnsi="Arial" w:cs="Times New Roman"/>
      <w:snapToGrid w:val="0"/>
      <w:sz w:val="24"/>
      <w:szCs w:val="20"/>
      <w:lang w:val="en-US"/>
    </w:rPr>
  </w:style>
  <w:style w:type="character" w:customStyle="1" w:styleId="Heading4Char">
    <w:name w:val="Heading 4 Char"/>
    <w:basedOn w:val="DefaultParagraphFont"/>
    <w:link w:val="Heading4"/>
    <w:rsid w:val="004E16DB"/>
    <w:rPr>
      <w:rFonts w:ascii="Arial" w:eastAsia="Times New Roman" w:hAnsi="Arial" w:cs="Times New Roman"/>
      <w:b/>
      <w:snapToGrid w:val="0"/>
      <w:sz w:val="24"/>
      <w:szCs w:val="20"/>
      <w:lang w:val="en-US"/>
    </w:rPr>
  </w:style>
  <w:style w:type="character" w:customStyle="1" w:styleId="Heading5Char">
    <w:name w:val="Heading 5 Char"/>
    <w:basedOn w:val="DefaultParagraphFont"/>
    <w:link w:val="Heading5"/>
    <w:rsid w:val="004E16DB"/>
    <w:rPr>
      <w:rFonts w:ascii="CG Times" w:eastAsia="Times New Roman" w:hAnsi="CG Times" w:cs="Times New Roman"/>
      <w:snapToGrid w:val="0"/>
      <w:szCs w:val="20"/>
      <w:lang w:val="en-US"/>
    </w:rPr>
  </w:style>
  <w:style w:type="character" w:customStyle="1" w:styleId="Heading6Char">
    <w:name w:val="Heading 6 Char"/>
    <w:basedOn w:val="DefaultParagraphFont"/>
    <w:link w:val="Heading6"/>
    <w:rsid w:val="004E16DB"/>
    <w:rPr>
      <w:rFonts w:ascii="Times New Roman" w:eastAsia="Times New Roman" w:hAnsi="Times New Roman" w:cs="Times New Roman"/>
      <w:i/>
      <w:snapToGrid w:val="0"/>
      <w:szCs w:val="20"/>
      <w:lang w:val="en-US"/>
    </w:rPr>
  </w:style>
  <w:style w:type="character" w:customStyle="1" w:styleId="Heading7Char">
    <w:name w:val="Heading 7 Char"/>
    <w:basedOn w:val="DefaultParagraphFont"/>
    <w:link w:val="Heading7"/>
    <w:rsid w:val="004E16DB"/>
    <w:rPr>
      <w:rFonts w:ascii="Arial" w:eastAsia="Times New Roman" w:hAnsi="Arial" w:cs="Times New Roman"/>
      <w:snapToGrid w:val="0"/>
      <w:sz w:val="20"/>
      <w:szCs w:val="20"/>
      <w:lang w:val="en-US"/>
    </w:rPr>
  </w:style>
  <w:style w:type="character" w:customStyle="1" w:styleId="Heading8Char">
    <w:name w:val="Heading 8 Char"/>
    <w:basedOn w:val="DefaultParagraphFont"/>
    <w:link w:val="Heading8"/>
    <w:rsid w:val="004E16DB"/>
    <w:rPr>
      <w:rFonts w:ascii="Arial" w:eastAsia="Times New Roman" w:hAnsi="Arial" w:cs="Times New Roman"/>
      <w:i/>
      <w:snapToGrid w:val="0"/>
      <w:sz w:val="20"/>
      <w:szCs w:val="20"/>
      <w:lang w:val="en-US"/>
    </w:rPr>
  </w:style>
  <w:style w:type="character" w:customStyle="1" w:styleId="Heading9Char">
    <w:name w:val="Heading 9 Char"/>
    <w:basedOn w:val="DefaultParagraphFont"/>
    <w:link w:val="Heading9"/>
    <w:rsid w:val="004E16DB"/>
    <w:rPr>
      <w:rFonts w:ascii="Arial" w:eastAsia="Times New Roman" w:hAnsi="Arial" w:cs="Times New Roman"/>
      <w:b/>
      <w:i/>
      <w:snapToGrid w:val="0"/>
      <w:sz w:val="18"/>
      <w:szCs w:val="20"/>
      <w:lang w:val="en-US"/>
    </w:rPr>
  </w:style>
  <w:style w:type="paragraph" w:styleId="NormalWeb">
    <w:name w:val="Normal (Web)"/>
    <w:basedOn w:val="Normal"/>
    <w:uiPriority w:val="99"/>
    <w:unhideWhenUsed/>
    <w:rsid w:val="004E16DB"/>
    <w:pPr>
      <w:spacing w:before="100" w:beforeAutospacing="1" w:after="100" w:afterAutospacing="1"/>
    </w:pPr>
    <w:rPr>
      <w:sz w:val="24"/>
      <w:szCs w:val="24"/>
      <w:lang w:val="en-IN" w:eastAsia="en-IN"/>
    </w:rPr>
  </w:style>
  <w:style w:type="character" w:styleId="CommentReference">
    <w:name w:val="annotation reference"/>
    <w:basedOn w:val="DefaultParagraphFont"/>
    <w:uiPriority w:val="99"/>
    <w:semiHidden/>
    <w:unhideWhenUsed/>
    <w:rsid w:val="00A16EF7"/>
    <w:rPr>
      <w:sz w:val="16"/>
      <w:szCs w:val="16"/>
    </w:rPr>
  </w:style>
  <w:style w:type="paragraph" w:styleId="Revision">
    <w:name w:val="Revision"/>
    <w:hidden/>
    <w:uiPriority w:val="99"/>
    <w:semiHidden/>
    <w:rsid w:val="00F3229F"/>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262580">
      <w:bodyDiv w:val="1"/>
      <w:marLeft w:val="0"/>
      <w:marRight w:val="0"/>
      <w:marTop w:val="0"/>
      <w:marBottom w:val="0"/>
      <w:divBdr>
        <w:top w:val="none" w:sz="0" w:space="0" w:color="auto"/>
        <w:left w:val="none" w:sz="0" w:space="0" w:color="auto"/>
        <w:bottom w:val="none" w:sz="0" w:space="0" w:color="auto"/>
        <w:right w:val="none" w:sz="0" w:space="0" w:color="auto"/>
      </w:divBdr>
      <w:divsChild>
        <w:div w:id="984774418">
          <w:marLeft w:val="0"/>
          <w:marRight w:val="0"/>
          <w:marTop w:val="0"/>
          <w:marBottom w:val="0"/>
          <w:divBdr>
            <w:top w:val="none" w:sz="0" w:space="0" w:color="auto"/>
            <w:left w:val="none" w:sz="0" w:space="0" w:color="auto"/>
            <w:bottom w:val="none" w:sz="0" w:space="0" w:color="auto"/>
            <w:right w:val="none" w:sz="0" w:space="0" w:color="auto"/>
          </w:divBdr>
        </w:div>
      </w:divsChild>
    </w:div>
    <w:div w:id="14137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05269-EA4C-4A49-8BB8-CFBA7311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3553</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LexStart</dc:creator>
  <cp:lastModifiedBy>Admin</cp:lastModifiedBy>
  <cp:revision>9</cp:revision>
  <cp:lastPrinted>2019-10-16T13:56:00Z</cp:lastPrinted>
  <dcterms:created xsi:type="dcterms:W3CDTF">2020-01-28T00:20:00Z</dcterms:created>
  <dcterms:modified xsi:type="dcterms:W3CDTF">2020-01-31T16:47:00Z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714446365</vt:i4>
  </property>
</Properties>
</file>